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020" w:rsidRDefault="00521020" w:rsidP="003F505B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lang w:eastAsia="ru-RU"/>
        </w:rPr>
      </w:pPr>
      <w:r w:rsidRPr="00521020">
        <w:rPr>
          <w:rFonts w:ascii="Times New Roman" w:eastAsia="Times New Roman" w:hAnsi="Times New Roman"/>
          <w:b/>
          <w:noProof/>
          <w:lang w:eastAsia="ru-RU"/>
        </w:rPr>
        <w:drawing>
          <wp:inline distT="0" distB="0" distL="0" distR="0">
            <wp:extent cx="5940425" cy="2100632"/>
            <wp:effectExtent l="0" t="0" r="3175" b="0"/>
            <wp:docPr id="1" name="Рисунок 1" descr="C:\Users\Hadi\Desktop\20200304_10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di\Desktop\20200304_1056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505B" w:rsidRPr="003F505B" w:rsidRDefault="003F505B" w:rsidP="003F505B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F50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3F505B" w:rsidRPr="003F505B" w:rsidRDefault="003F505B" w:rsidP="003F50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505B">
        <w:rPr>
          <w:rFonts w:ascii="Times New Roman" w:hAnsi="Times New Roman"/>
          <w:b/>
          <w:sz w:val="28"/>
          <w:szCs w:val="28"/>
        </w:rPr>
        <w:t>о порядке ведения ученических тетрадей и их проверке</w:t>
      </w:r>
    </w:p>
    <w:p w:rsidR="003F505B" w:rsidRPr="003F505B" w:rsidRDefault="003F505B" w:rsidP="003F505B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F505B" w:rsidRPr="003F505B" w:rsidRDefault="003F505B" w:rsidP="003F505B">
      <w:pPr>
        <w:numPr>
          <w:ilvl w:val="0"/>
          <w:numId w:val="1"/>
        </w:num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3F505B" w:rsidRPr="003F505B" w:rsidRDefault="003F505B" w:rsidP="003F505B">
      <w:pPr>
        <w:spacing w:after="0" w:line="240" w:lineRule="auto"/>
        <w:ind w:left="720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bCs/>
          <w:sz w:val="24"/>
          <w:szCs w:val="24"/>
          <w:lang w:eastAsia="ru-RU"/>
        </w:rPr>
        <w:t>1.1.</w:t>
      </w: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 Настоящее положение разработано в соответствии с Законом Российской Федерации «Об образовании в Российской Федерации», Уставом школы, Новой системой оплаты труда и другими нормативно-правовыми актами федерального, регионального и муниципального уровня, регламентирующими единые подходы к ведению и порядку проверки ученических тетрадей.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bCs/>
          <w:sz w:val="24"/>
          <w:szCs w:val="24"/>
          <w:lang w:eastAsia="ru-RU"/>
        </w:rPr>
        <w:t>1.2.</w:t>
      </w: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 Настоящее положение устанавливает требования к ведению и оформлению ученических тетрадей, определяет количество и назначение тетрадей по предметам, порядок проверки письменных работ учащихся, а также установление и размер доплат за проверку тетрадей.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bCs/>
          <w:sz w:val="24"/>
          <w:szCs w:val="24"/>
          <w:lang w:eastAsia="ru-RU"/>
        </w:rPr>
        <w:t>1.3.</w:t>
      </w: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 Настоящее положение вступает в силу с момента издания приказа по школе до издания нового положения.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505B" w:rsidRPr="003F505B" w:rsidRDefault="003F505B" w:rsidP="003F505B">
      <w:pPr>
        <w:numPr>
          <w:ilvl w:val="0"/>
          <w:numId w:val="1"/>
        </w:num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Количество и назначение ученических тетрадей</w:t>
      </w:r>
    </w:p>
    <w:p w:rsidR="003F505B" w:rsidRPr="003F505B" w:rsidRDefault="003F505B" w:rsidP="003F505B">
      <w:pPr>
        <w:spacing w:after="0" w:line="240" w:lineRule="auto"/>
        <w:ind w:left="720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bCs/>
          <w:sz w:val="24"/>
          <w:szCs w:val="24"/>
          <w:lang w:eastAsia="ru-RU"/>
        </w:rPr>
        <w:t>2.1.</w:t>
      </w: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 xml:space="preserve"> Для выполнения всех видов </w:t>
      </w:r>
      <w:r w:rsidRPr="003F505B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обучающих работ</w:t>
      </w: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ученики должны иметь следующее количество тетрадей:</w:t>
      </w:r>
    </w:p>
    <w:p w:rsidR="003F505B" w:rsidRPr="003F505B" w:rsidRDefault="003F505B" w:rsidP="003F505B">
      <w:pPr>
        <w:numPr>
          <w:ilvl w:val="0"/>
          <w:numId w:val="2"/>
        </w:numPr>
        <w:spacing w:after="0" w:line="288" w:lineRule="atLeast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 xml:space="preserve">по русскому языку в 1-4 классах - по 2 тетради, в 5-9 классах – по 3 тетради (2 рабочие, </w:t>
      </w:r>
      <w:proofErr w:type="gramStart"/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одна  для</w:t>
      </w:r>
      <w:proofErr w:type="gramEnd"/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 xml:space="preserve"> творческих работ – сочинений, изложений), 10-11 классах – по 2 тетради (в том числе одна  для творческих работ – сочинений, изложений);</w:t>
      </w:r>
    </w:p>
    <w:p w:rsidR="003F505B" w:rsidRPr="003F505B" w:rsidRDefault="003F505B" w:rsidP="003F505B">
      <w:pPr>
        <w:numPr>
          <w:ilvl w:val="0"/>
          <w:numId w:val="2"/>
        </w:numPr>
        <w:spacing w:after="0" w:line="288" w:lineRule="atLeast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по литературе в 5-9 классах – по 1 тетради, в 10-11 классах - по 2 тетради (1 рабочая, 1 тетрадь для творческих работ - сочинений);</w:t>
      </w:r>
    </w:p>
    <w:p w:rsidR="003F505B" w:rsidRPr="003F505B" w:rsidRDefault="003F505B" w:rsidP="003F505B">
      <w:pPr>
        <w:numPr>
          <w:ilvl w:val="0"/>
          <w:numId w:val="2"/>
        </w:numPr>
        <w:spacing w:after="0" w:line="288" w:lineRule="atLeast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по математике в 1-6 классах – по 2 тетради,  7-9 классах - по 3 тетради (2 по алгебре и 1 по геометрии), 10-11 классах – по 2 тетради (1 по алгебре и 1 по геометрии);</w:t>
      </w:r>
    </w:p>
    <w:p w:rsidR="003F505B" w:rsidRPr="003F505B" w:rsidRDefault="003F505B" w:rsidP="003F505B">
      <w:pPr>
        <w:numPr>
          <w:ilvl w:val="0"/>
          <w:numId w:val="2"/>
        </w:numPr>
        <w:spacing w:after="0" w:line="288" w:lineRule="atLeast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по иностранным языкам - по 1 тетради в 2-11 классах, по 1 тетради-словарю для записи иностранных слов в 2-11 классах;</w:t>
      </w:r>
    </w:p>
    <w:p w:rsidR="003F505B" w:rsidRPr="003F505B" w:rsidRDefault="003F505B" w:rsidP="003F505B">
      <w:pPr>
        <w:numPr>
          <w:ilvl w:val="0"/>
          <w:numId w:val="2"/>
        </w:numPr>
        <w:spacing w:after="0" w:line="288" w:lineRule="atLeast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по физике и химии - 2 тетради (одна для выполнения классных и домашних обучающих работ, решения задач, вторая - для оформления лабораторных, практических, экспериментальных работ, работ практикума);</w:t>
      </w:r>
    </w:p>
    <w:p w:rsidR="003F505B" w:rsidRPr="003F505B" w:rsidRDefault="003F505B" w:rsidP="003F505B">
      <w:pPr>
        <w:numPr>
          <w:ilvl w:val="0"/>
          <w:numId w:val="2"/>
        </w:numPr>
        <w:spacing w:after="0" w:line="288" w:lineRule="atLeast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по биологии, географии, природоведению, истории, технологии, ОБЖ, музыке, черчению - по 1 тетради.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bCs/>
          <w:sz w:val="24"/>
          <w:szCs w:val="24"/>
          <w:lang w:eastAsia="ru-RU"/>
        </w:rPr>
        <w:t>2.2.</w:t>
      </w: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 xml:space="preserve"> Для выполнения всех видов </w:t>
      </w:r>
      <w:r w:rsidRPr="003F505B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контрольных письменных работ</w:t>
      </w: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русскому языку, литературе, математике, алгебре, геометрии, иностранному языку, физике, химии, биологии, географии, природоведению, истории, технологии, ОБЖ, музыке, черчению - по 1 тетради.</w:t>
      </w:r>
    </w:p>
    <w:p w:rsidR="003F505B" w:rsidRPr="003F505B" w:rsidRDefault="003F505B" w:rsidP="003F505B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505B" w:rsidRPr="003F505B" w:rsidRDefault="003F505B" w:rsidP="003F505B">
      <w:pPr>
        <w:numPr>
          <w:ilvl w:val="0"/>
          <w:numId w:val="1"/>
        </w:num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оформлению и ведению тетрадей</w:t>
      </w:r>
    </w:p>
    <w:p w:rsidR="003F505B" w:rsidRPr="003F505B" w:rsidRDefault="003F505B" w:rsidP="003F505B">
      <w:pPr>
        <w:spacing w:after="0" w:line="240" w:lineRule="auto"/>
        <w:ind w:left="720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3.1.</w:t>
      </w: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 Учащиеся пользуются стандартными тетрадями, состоящими из 12-18 листов. Общие тетради могут использоваться  в 7-11 классах на уроках по учебным дисциплинам, при изучении которых необходимо выполнение больших по объему работ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bCs/>
          <w:sz w:val="24"/>
          <w:szCs w:val="24"/>
          <w:lang w:eastAsia="ru-RU"/>
        </w:rPr>
        <w:t>3.2.</w:t>
      </w: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 Тетрадь по предмету должна иметь аккуратный внешний вид. На ее обложке (первой странице) делается следующая запись: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Тетрадь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для _________________________ работ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по _______________________________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ученика(</w:t>
      </w:r>
      <w:proofErr w:type="spellStart"/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цы</w:t>
      </w:r>
      <w:proofErr w:type="spellEnd"/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) ____8__ класса ____б___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ГБОУ Лицей….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(фамилия, имя в родительном падеже)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На обложке тетрадей для контрольных работ, работ по развитию речи, лабораторных и практических работ делаются соответствующие записи.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bCs/>
          <w:sz w:val="24"/>
          <w:szCs w:val="24"/>
          <w:lang w:eastAsia="ru-RU"/>
        </w:rPr>
        <w:t>3.3.</w:t>
      </w: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 При выполнении работ учащимся не разрешается писать на полях (за исключением пометок на полях во время записи лекций в старших классах). Обязательным является соблюдение правила «красной» строки в тетрадях по всем предметам.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bCs/>
          <w:sz w:val="24"/>
          <w:szCs w:val="24"/>
          <w:lang w:eastAsia="ru-RU"/>
        </w:rPr>
        <w:t>3.4. </w:t>
      </w: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Дата выполнения работы записывается в строку арабскими цифрами и названием месяца в тетрадях по математике в 1-4 классах, прописью - в тетрадях по русскому языку в 1-11-м классах, цифрами на полях или строке в тетрадях по остальным предметам.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bCs/>
          <w:sz w:val="24"/>
          <w:szCs w:val="24"/>
          <w:lang w:eastAsia="ru-RU"/>
        </w:rPr>
        <w:t>3.5.</w:t>
      </w: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 Размер полей в тетрадях устанавливается учителем с учетом специфики письменных работ по учебному предмету.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bCs/>
          <w:sz w:val="24"/>
          <w:szCs w:val="24"/>
          <w:lang w:eastAsia="ru-RU"/>
        </w:rPr>
        <w:t>3.6.</w:t>
      </w: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 На каждом уроке в тетрадях следует записывать его тему, а на уроках по русскому языку, математике, алгебре и геометрии – указать вид выполняемой работы (классная, домашняя, самостоятельная, диктант, изложение, сочинение и т.д.).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bCs/>
          <w:sz w:val="24"/>
          <w:szCs w:val="24"/>
          <w:lang w:eastAsia="ru-RU"/>
        </w:rPr>
        <w:t>3.7.</w:t>
      </w: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 При выполнении заданий в тетрадях учащиеся должны указывать номер упражнения, задачи, вопроса.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bCs/>
          <w:sz w:val="24"/>
          <w:szCs w:val="24"/>
          <w:lang w:eastAsia="ru-RU"/>
        </w:rPr>
        <w:t>3.8.</w:t>
      </w: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 Устанавливается следующий порядок пропуска клеток и линеек в тетрадях: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- по математике (алгебре, геометрии) – начинать писать с самой верхней полной клетки, между разными заданиями пропускать 2 клетки, между домашней и классной – 4 клетки, между датой и заголовком работы – 2 клетки.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- по русскому языку – линейки внутри одной работы не пропускаются, между домашней и классной работой оставляют 2 линейки.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Текст каждой новой работы начинается с «красной» строки на той же странице тетради, на которой написана дата и наименование работы.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bCs/>
          <w:sz w:val="24"/>
          <w:szCs w:val="24"/>
          <w:lang w:eastAsia="ru-RU"/>
        </w:rPr>
        <w:t>3.9.</w:t>
      </w: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 Итоговые контрольные работы по русскому языку и математике выполняются в специальных тетрадях, предназначенных для этого вида работ, поэтому слова «контрольная работа» не пишутся: в тетрадях по русскому языку записывается только вид работы (например, диктант). То же относится и к обозначению кратковременных работ, выполняемых в общих тетрадях.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bCs/>
          <w:sz w:val="24"/>
          <w:szCs w:val="24"/>
          <w:lang w:eastAsia="ru-RU"/>
        </w:rPr>
        <w:t>3.10.</w:t>
      </w: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 Учащиеся ведут записи в тетрадях синей или фиолетовой пастой. Черная или зеленая пасты, карандаш могут быть использованы при подчеркивании, составлении графиков и т.д. Учащимся запрещается писать в тетрадях красной пастой.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505B" w:rsidRPr="003F505B" w:rsidRDefault="003F505B" w:rsidP="003F505B">
      <w:pPr>
        <w:numPr>
          <w:ilvl w:val="0"/>
          <w:numId w:val="1"/>
        </w:num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проверки письменных работ учащихся</w:t>
      </w:r>
    </w:p>
    <w:p w:rsidR="003F505B" w:rsidRPr="003F505B" w:rsidRDefault="003F505B" w:rsidP="003F505B">
      <w:pPr>
        <w:spacing w:after="0" w:line="240" w:lineRule="auto"/>
        <w:ind w:left="720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bCs/>
          <w:sz w:val="24"/>
          <w:szCs w:val="24"/>
          <w:lang w:eastAsia="ru-RU"/>
        </w:rPr>
        <w:t>4.1. </w:t>
      </w: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Тетради учащихся, в которых выполняются обучающие классные и домашние работы, проверяются: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 русскому языку и математике: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в 1-5 классах и первом полугодии 6 класса - после каждого урока у всех учеников;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 xml:space="preserve">во втором полугодии 6 класса и в 6-9 классах – после каждого урока только у слабых учащихся, а у сильных - лишь наиболее значимые по своей важности, но с таким </w:t>
      </w: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расчётом, чтобы раз в неделю тетради всех учащихся проверялись (по геометрии в 8-9 классах – 1 раз в две недели);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в 10-11 классах - после каждого урока у слабых учащихся, а у остальных проверяются не все работы, а наиболее значимые по своей важности, но с таким расчётом, чтобы 2 раза в месяц учителем проверялись тетради всех учащихся;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 литературе</w:t>
      </w: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 в 5-9 классах – не реже 2 раз в месяц; в 10-11 классах – не реже одного раза месяц;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 иностранным языкам</w:t>
      </w: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 в 1-5 классах - после каждого урока; в 6 классе -2 раза в неделю; в 7 классе -  наиболее значимые классные и домашние работы, но не реже одного раза в неделю; в 8-9 классах - после каждого урока только у слабых учащихся, а у сильных – наиболее значимые один раз в две недели, а тетради-словари - не реже одного раза в месяц;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 истории, обществознанию, географии, биологии, физике, химии и остальным учебным предметам </w:t>
      </w: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выборочно, однако каждая тетрадь должна проверяться не реже одного-двух раз в учебную четверть.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bCs/>
          <w:sz w:val="24"/>
          <w:szCs w:val="24"/>
          <w:lang w:eastAsia="ru-RU"/>
        </w:rPr>
        <w:t>4.2. </w:t>
      </w: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Изложения и сочинения по русскому языку и литературе, а также все виды контрольных работ по предметам проверяются у всех учащихся.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bCs/>
          <w:sz w:val="24"/>
          <w:szCs w:val="24"/>
          <w:lang w:eastAsia="ru-RU"/>
        </w:rPr>
        <w:t>4.3.</w:t>
      </w: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 Контрольные диктанты и контрольные работы по математике в 1-11 классах проверяются и возвращаются учащимся к следующему уроку;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изложения и сочинения в начальных классах проверяются и возвращаются учащимся не позже чем через 2 дня, а в 5-11 классах – через неделю; сочинения в 9-11 классах проверяются не более 10 дней; контрольные работы по математике, физике, химии и иностранному языку проверяются, как правило, к следующему уроку, а при большом количестве работ – через один-два урока.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bCs/>
          <w:sz w:val="24"/>
          <w:szCs w:val="24"/>
          <w:lang w:eastAsia="ru-RU"/>
        </w:rPr>
        <w:t>4.4.</w:t>
      </w: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 В проверяемых работах по русскому языку и математике в 1-4-х классах учитель исправляет все допущенные ошибки, руководствуясь следующим правилом: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а) зачеркивая орфографическую ошибку, цифру, математический знак, надписывает вверху нужную букву или верный результат математических действий;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б) пунктуационный ненужный знак зачеркивается, необходимый пишется красной пастой;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в) при проверке тетрадей по русскому языку учитель обозначает ошибку определенным знаком: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bCs/>
          <w:sz w:val="24"/>
          <w:szCs w:val="24"/>
          <w:lang w:eastAsia="ru-RU"/>
        </w:rPr>
        <w:t>I</w:t>
      </w: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 –орфографическая ошибка, </w:t>
      </w:r>
      <w:r w:rsidRPr="003F505B">
        <w:rPr>
          <w:rFonts w:ascii="Times New Roman" w:eastAsia="Times New Roman" w:hAnsi="Times New Roman"/>
          <w:bCs/>
          <w:sz w:val="24"/>
          <w:szCs w:val="24"/>
          <w:lang w:eastAsia="ru-RU"/>
        </w:rPr>
        <w:t>V</w:t>
      </w: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-пунктуационная (для удобства подсчета ошибок и классификации).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bCs/>
          <w:sz w:val="24"/>
          <w:szCs w:val="24"/>
          <w:lang w:eastAsia="ru-RU"/>
        </w:rPr>
        <w:t>4.5.</w:t>
      </w: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 При проверке изложений и сочинений в 5-11 классах (как контрольных, так и обучающих), кроме орфографических и пунктуационных, отмечаются фактические, грамматические, речевые ошибки.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bCs/>
          <w:sz w:val="24"/>
          <w:szCs w:val="24"/>
          <w:lang w:eastAsia="ru-RU"/>
        </w:rPr>
        <w:t>4.6.</w:t>
      </w: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 При проверке контрольных работ учащихся 5-11 классов по русскому языку и математике учитель только подчёркивает и отмечает на полях допущенную ошибку, которую исправляет сам ученик.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bCs/>
          <w:sz w:val="24"/>
          <w:szCs w:val="24"/>
          <w:lang w:eastAsia="ru-RU"/>
        </w:rPr>
        <w:t>4.7.</w:t>
      </w: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 По иностранному языку в 5-11 классах учитель исправляет ошибку, допущенную учеником.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bCs/>
          <w:sz w:val="24"/>
          <w:szCs w:val="24"/>
          <w:lang w:eastAsia="ru-RU"/>
        </w:rPr>
        <w:t>4.8. </w:t>
      </w: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После проверки диктанта, изложения, сочинения указывается количество орфографических и пунктуационных ошибок. В изложениях и сочинениях указывается, кроме этого, количество фактических, речевых  и грамматических ошибок; после подсчёта ошибок в установленном порядке выставляется оценка работы.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bCs/>
          <w:sz w:val="24"/>
          <w:szCs w:val="24"/>
          <w:lang w:eastAsia="ru-RU"/>
        </w:rPr>
        <w:t>4.9.</w:t>
      </w: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 Все контрольные работы обязательно оцениваются учителем с занесением оценок в классный журнал. Самостоятельные обучающие письменные работы также оцениваются.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bCs/>
          <w:sz w:val="24"/>
          <w:szCs w:val="24"/>
          <w:lang w:eastAsia="ru-RU"/>
        </w:rPr>
        <w:t>4.10.</w:t>
      </w: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 Проверенные контрольные работы (диктант, изложения) должны быть возвращены учителем к следующему уроку по данному предмету; сочинения – через урок в 5-8-х классах, через десять дней – в 9-11-х классах.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bCs/>
          <w:sz w:val="24"/>
          <w:szCs w:val="24"/>
          <w:lang w:eastAsia="ru-RU"/>
        </w:rPr>
        <w:t>4.11.</w:t>
      </w: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 При оценке письменных работ учащихся руководствоваться соответствующими нормами оценки знаний, умений, навыков школьников.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4.12.</w:t>
      </w: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 После проверки письменных работ учащимся даётся задание по исправлению ошибок или выполнению упражнений, предупреждающих повторение аналогичных ошибок.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Работа над ошибками, как правило, осуществляется в тех же  тетрадях, в которых выполнялись соответствующие письменные работы.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505B" w:rsidRPr="003F505B" w:rsidRDefault="003F505B" w:rsidP="003F505B">
      <w:pPr>
        <w:numPr>
          <w:ilvl w:val="0"/>
          <w:numId w:val="1"/>
        </w:num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Осуществление контроля</w:t>
      </w:r>
    </w:p>
    <w:p w:rsidR="003F505B" w:rsidRPr="003F505B" w:rsidRDefault="003F505B" w:rsidP="003F505B">
      <w:pPr>
        <w:spacing w:after="0" w:line="240" w:lineRule="auto"/>
        <w:ind w:left="720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bCs/>
          <w:sz w:val="24"/>
          <w:szCs w:val="24"/>
          <w:lang w:eastAsia="ru-RU"/>
        </w:rPr>
        <w:t>5.1.</w:t>
      </w: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 Контроль за порядком ведения и проверкой тетрадей осуществляет заместитель директора по УВР или администрация школы.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bCs/>
          <w:sz w:val="24"/>
          <w:szCs w:val="24"/>
          <w:lang w:eastAsia="ru-RU"/>
        </w:rPr>
        <w:t>5.2.</w:t>
      </w: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 xml:space="preserve"> Контроль осуществляется согласно плану </w:t>
      </w:r>
      <w:proofErr w:type="spellStart"/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внутришкольного</w:t>
      </w:r>
      <w:proofErr w:type="spellEnd"/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контроля.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505B" w:rsidRPr="003F505B" w:rsidRDefault="003F505B" w:rsidP="003F505B">
      <w:pPr>
        <w:numPr>
          <w:ilvl w:val="0"/>
          <w:numId w:val="1"/>
        </w:num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Установление доплат за проверку тетрадей</w:t>
      </w:r>
    </w:p>
    <w:p w:rsidR="003F505B" w:rsidRPr="003F505B" w:rsidRDefault="003F505B" w:rsidP="003F505B">
      <w:pPr>
        <w:spacing w:after="0" w:line="240" w:lineRule="auto"/>
        <w:ind w:left="720"/>
        <w:outlineLvl w:val="4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bCs/>
          <w:sz w:val="24"/>
          <w:szCs w:val="24"/>
          <w:lang w:eastAsia="ru-RU"/>
        </w:rPr>
        <w:t>6.1.</w:t>
      </w: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 За проверку тетрадей учителям устанавливаются доплаты в соответствии с действующим законодательством об оплате труда.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bCs/>
          <w:sz w:val="24"/>
          <w:szCs w:val="24"/>
          <w:lang w:eastAsia="ru-RU"/>
        </w:rPr>
        <w:t>6.2.</w:t>
      </w: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 Доплата может быть отменена в случаях: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- неисполнения порядка проверки тетрадей;</w:t>
      </w:r>
    </w:p>
    <w:p w:rsidR="003F505B" w:rsidRPr="003F505B" w:rsidRDefault="003F505B" w:rsidP="003F505B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5B">
        <w:rPr>
          <w:rFonts w:ascii="Times New Roman" w:eastAsia="Times New Roman" w:hAnsi="Times New Roman"/>
          <w:sz w:val="24"/>
          <w:szCs w:val="24"/>
          <w:lang w:eastAsia="ru-RU"/>
        </w:rPr>
        <w:t>- ухудшения качества проверки тетрадей.</w:t>
      </w:r>
    </w:p>
    <w:p w:rsidR="00511D98" w:rsidRDefault="00511D98"/>
    <w:sectPr w:rsidR="00511D98" w:rsidSect="0052102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A32D4"/>
    <w:multiLevelType w:val="hybridMultilevel"/>
    <w:tmpl w:val="98B28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A14CE"/>
    <w:multiLevelType w:val="multilevel"/>
    <w:tmpl w:val="AB22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1B"/>
    <w:rsid w:val="003F505B"/>
    <w:rsid w:val="00511D98"/>
    <w:rsid w:val="00521020"/>
    <w:rsid w:val="0074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0B19D-9CE4-4D03-9A3A-7106AA46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0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4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1430</Words>
  <Characters>8151</Characters>
  <Application>Microsoft Office Word</Application>
  <DocSecurity>0</DocSecurity>
  <Lines>67</Lines>
  <Paragraphs>19</Paragraphs>
  <ScaleCrop>false</ScaleCrop>
  <Company/>
  <LinksUpToDate>false</LinksUpToDate>
  <CharactersWithSpaces>9562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Hadi</cp:lastModifiedBy>
  <cp:revision>3</cp:revision>
  <dcterms:created xsi:type="dcterms:W3CDTF">2017-10-14T08:59:00Z</dcterms:created>
  <dcterms:modified xsi:type="dcterms:W3CDTF">2020-03-04T08:13:00Z</dcterms:modified>
</cp:coreProperties>
</file>