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B4" w:rsidRDefault="00322452" w:rsidP="00645AB4">
      <w:pPr>
        <w:pStyle w:val="3"/>
        <w:ind w:left="360"/>
        <w:jc w:val="center"/>
        <w:rPr>
          <w:b/>
          <w:i w:val="0"/>
          <w:szCs w:val="28"/>
        </w:rPr>
      </w:pPr>
      <w:r w:rsidRPr="00322452">
        <w:rPr>
          <w:b/>
          <w:i w:val="0"/>
          <w:noProof/>
          <w:szCs w:val="28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AB4" w:rsidRDefault="00645AB4" w:rsidP="00645AB4">
      <w:pPr>
        <w:pStyle w:val="3"/>
        <w:ind w:left="360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ПОЛОЖЕНИЕ</w:t>
      </w:r>
    </w:p>
    <w:p w:rsidR="00645AB4" w:rsidRDefault="00645AB4" w:rsidP="00645AB4">
      <w:pPr>
        <w:pStyle w:val="3"/>
        <w:ind w:left="360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о методическом объединении классных руководителей</w:t>
      </w:r>
    </w:p>
    <w:p w:rsidR="00645AB4" w:rsidRPr="00694973" w:rsidRDefault="00645AB4" w:rsidP="00645AB4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973">
        <w:rPr>
          <w:rStyle w:val="a6"/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                        </w:t>
      </w:r>
      <w:proofErr w:type="gramStart"/>
      <w:r w:rsidRPr="00694973">
        <w:rPr>
          <w:rStyle w:val="a6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94973">
        <w:rPr>
          <w:rStyle w:val="a6"/>
          <w:rFonts w:ascii="Times New Roman" w:hAnsi="Times New Roman" w:cs="Times New Roman"/>
          <w:sz w:val="28"/>
          <w:szCs w:val="28"/>
        </w:rPr>
        <w:t xml:space="preserve">Лицей-детский сад г. Магас»  Республики Ингушетия.      </w:t>
      </w:r>
    </w:p>
    <w:p w:rsidR="00645AB4" w:rsidRPr="00694973" w:rsidRDefault="00645AB4" w:rsidP="00645AB4">
      <w:pPr>
        <w:jc w:val="center"/>
        <w:rPr>
          <w:b/>
          <w:sz w:val="28"/>
          <w:szCs w:val="28"/>
        </w:rPr>
      </w:pPr>
    </w:p>
    <w:p w:rsidR="00645AB4" w:rsidRDefault="00645AB4" w:rsidP="00645AB4">
      <w:pPr>
        <w:pStyle w:val="3"/>
        <w:ind w:left="360"/>
        <w:jc w:val="center"/>
        <w:rPr>
          <w:b/>
          <w:i w:val="0"/>
          <w:sz w:val="24"/>
          <w:szCs w:val="24"/>
        </w:rPr>
      </w:pP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 xml:space="preserve">1.Методическое объединение классных руководителей – структурное подразделение </w:t>
      </w:r>
      <w:proofErr w:type="spellStart"/>
      <w:r w:rsidRPr="00645AB4">
        <w:rPr>
          <w:i w:val="0"/>
          <w:sz w:val="24"/>
          <w:szCs w:val="24"/>
        </w:rPr>
        <w:t>внутришкольной</w:t>
      </w:r>
      <w:proofErr w:type="spellEnd"/>
      <w:r w:rsidRPr="00645AB4">
        <w:rPr>
          <w:i w:val="0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</w:t>
      </w:r>
      <w:proofErr w:type="gramStart"/>
      <w:r w:rsidRPr="00645AB4">
        <w:rPr>
          <w:i w:val="0"/>
          <w:sz w:val="24"/>
          <w:szCs w:val="24"/>
        </w:rPr>
        <w:t>и  воспитываются</w:t>
      </w:r>
      <w:proofErr w:type="gramEnd"/>
      <w:r w:rsidRPr="00645AB4">
        <w:rPr>
          <w:i w:val="0"/>
          <w:sz w:val="24"/>
          <w:szCs w:val="24"/>
        </w:rPr>
        <w:t xml:space="preserve"> обучающиеся определённой возрастной группы.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2.Основные задачи методического объединения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2.1.Повышение теоретического, научно–методического уровня подготовки классных руководителей по вопросам психологии и педагогики воспитательной работы.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2.2.Обеспечение выполнения единых принципиальных подходов к воспитанию и социализации обучающихся.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2.3.Вооружение классных руководителей современными воспитательными технологиями и знанием современных форм и методов работы.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2.4.Координирование планирования, организации и педагогического анализа воспитательных мероприятий классных коллективов.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2.5.Изучение, обобщение и использование в практике передового педагогического опыта работы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2.6.Содействие становлению и развитию системы воспитательной работы классных коллективов.</w:t>
      </w:r>
    </w:p>
    <w:p w:rsidR="00645AB4" w:rsidRPr="00645AB4" w:rsidRDefault="00645AB4" w:rsidP="00645AB4">
      <w:pPr>
        <w:pStyle w:val="3"/>
        <w:numPr>
          <w:ilvl w:val="0"/>
          <w:numId w:val="1"/>
        </w:numPr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Функции методического объединения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2.1.Организует коллективное планирование и коллективный анализ жизнедеятельности классных коллективов.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2.2.Координирует воспитательную деятельность классных коллективов и организует их взаимодействие в педагогическом процессе.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2.3.Вырабатывает и регулярно корректирует принципы воспитания и социализации обучающихся.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2.4.Организует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2.5.Обсуждает социально-педагогические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2.6.Оценивает работу членов объединения, ходатайствует перед администрацией школы о поощрении лучших классных руководителей.</w:t>
      </w:r>
    </w:p>
    <w:p w:rsidR="00645AB4" w:rsidRPr="00645AB4" w:rsidRDefault="00645AB4" w:rsidP="00645AB4">
      <w:pPr>
        <w:pStyle w:val="3"/>
        <w:numPr>
          <w:ilvl w:val="0"/>
          <w:numId w:val="1"/>
        </w:numPr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Методическое объединение классных руководителей ведёт следующую документацию: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lastRenderedPageBreak/>
        <w:t>список членов методического объединения;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годовой план работы методического объединения;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 xml:space="preserve">протоколы заседаний </w:t>
      </w:r>
      <w:proofErr w:type="spellStart"/>
      <w:r w:rsidRPr="00645AB4">
        <w:rPr>
          <w:i w:val="0"/>
          <w:sz w:val="24"/>
          <w:szCs w:val="24"/>
        </w:rPr>
        <w:t>методобъединения</w:t>
      </w:r>
      <w:proofErr w:type="spellEnd"/>
      <w:r w:rsidRPr="00645AB4">
        <w:rPr>
          <w:i w:val="0"/>
          <w:sz w:val="24"/>
          <w:szCs w:val="24"/>
        </w:rPr>
        <w:t>;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программы деятельности;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 xml:space="preserve">инструктивно-методические документы, касающиеся воспитательной работы в классных коллективах и деятельности классных руководителей; </w:t>
      </w:r>
    </w:p>
    <w:p w:rsidR="00645AB4" w:rsidRPr="00645AB4" w:rsidRDefault="00645AB4" w:rsidP="00645AB4">
      <w:pPr>
        <w:pStyle w:val="3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материалы «методической копилки классного руководителя».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b/>
          <w:i w:val="0"/>
          <w:sz w:val="24"/>
          <w:szCs w:val="24"/>
        </w:rPr>
      </w:pPr>
    </w:p>
    <w:p w:rsidR="00645AB4" w:rsidRPr="00645AB4" w:rsidRDefault="00645AB4" w:rsidP="00645AB4">
      <w:pPr>
        <w:pStyle w:val="3"/>
        <w:numPr>
          <w:ilvl w:val="0"/>
          <w:numId w:val="1"/>
        </w:numPr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Структура плана методического объединения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4.1.Краткий анализ социально-педагогической ситуации развития обучающихся и анализ работы МО, проведенной  в предыдущем учебном году.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4.2.Педагогические задачи объединения.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4.3.Календарный план работы методического объединения, в котором отражаются:</w:t>
      </w:r>
    </w:p>
    <w:p w:rsidR="00645AB4" w:rsidRPr="00645AB4" w:rsidRDefault="00645AB4" w:rsidP="00645AB4">
      <w:pPr>
        <w:pStyle w:val="3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План заседаний МО;</w:t>
      </w:r>
    </w:p>
    <w:p w:rsidR="00645AB4" w:rsidRPr="00645AB4" w:rsidRDefault="00645AB4" w:rsidP="00645AB4">
      <w:pPr>
        <w:pStyle w:val="3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График открытых мероприятий классов;</w:t>
      </w:r>
    </w:p>
    <w:p w:rsidR="00645AB4" w:rsidRPr="00645AB4" w:rsidRDefault="00645AB4" w:rsidP="00645AB4">
      <w:pPr>
        <w:pStyle w:val="3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Участие МО в массовых мероприятиях школы;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4.4.Повышение профессионального мастерства классных руководителей:</w:t>
      </w:r>
    </w:p>
    <w:p w:rsidR="00645AB4" w:rsidRPr="00645AB4" w:rsidRDefault="00645AB4" w:rsidP="00645AB4">
      <w:pPr>
        <w:pStyle w:val="3"/>
        <w:numPr>
          <w:ilvl w:val="0"/>
          <w:numId w:val="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темы  самообразования классных руководителей;</w:t>
      </w:r>
    </w:p>
    <w:p w:rsidR="00645AB4" w:rsidRPr="00645AB4" w:rsidRDefault="00645AB4" w:rsidP="00645AB4">
      <w:pPr>
        <w:pStyle w:val="3"/>
        <w:numPr>
          <w:ilvl w:val="0"/>
          <w:numId w:val="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участие в курсах повышения квалификации;</w:t>
      </w:r>
    </w:p>
    <w:p w:rsidR="00645AB4" w:rsidRPr="00645AB4" w:rsidRDefault="00645AB4" w:rsidP="00645AB4">
      <w:pPr>
        <w:pStyle w:val="3"/>
        <w:numPr>
          <w:ilvl w:val="0"/>
          <w:numId w:val="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 xml:space="preserve">подготовка творческих работ, выступлений докладов на конференции; </w:t>
      </w:r>
    </w:p>
    <w:p w:rsidR="00645AB4" w:rsidRPr="00645AB4" w:rsidRDefault="00645AB4" w:rsidP="00645AB4">
      <w:pPr>
        <w:pStyle w:val="3"/>
        <w:numPr>
          <w:ilvl w:val="0"/>
          <w:numId w:val="4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работа по аттестации педагогов.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4.5. Изучение и обобщение педагогического опыта работы классных руководителей.</w:t>
      </w:r>
    </w:p>
    <w:p w:rsidR="00645AB4" w:rsidRPr="00645AB4" w:rsidRDefault="00645AB4" w:rsidP="00645AB4">
      <w:pPr>
        <w:pStyle w:val="2"/>
        <w:spacing w:line="276" w:lineRule="auto"/>
        <w:jc w:val="both"/>
        <w:rPr>
          <w:sz w:val="24"/>
          <w:szCs w:val="24"/>
        </w:rPr>
      </w:pPr>
      <w:r w:rsidRPr="00645AB4">
        <w:rPr>
          <w:sz w:val="24"/>
          <w:szCs w:val="24"/>
        </w:rPr>
        <w:t xml:space="preserve">4.6. Участие в тематическом и персональном контроле за воспитательным процессом. </w:t>
      </w:r>
    </w:p>
    <w:p w:rsidR="00645AB4" w:rsidRPr="00645AB4" w:rsidRDefault="00645AB4" w:rsidP="00645AB4">
      <w:pPr>
        <w:pStyle w:val="3"/>
        <w:numPr>
          <w:ilvl w:val="0"/>
          <w:numId w:val="1"/>
        </w:numPr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Функциональные обязанности руководителя методического объединения классных руководителей.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5.1.Руководитель методического объединения классных руководителей: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а</w:t>
      </w:r>
      <w:r w:rsidRPr="00645AB4">
        <w:rPr>
          <w:i w:val="0"/>
          <w:sz w:val="24"/>
          <w:szCs w:val="24"/>
        </w:rPr>
        <w:t xml:space="preserve">) </w:t>
      </w:r>
      <w:r w:rsidRPr="00645AB4">
        <w:rPr>
          <w:b/>
          <w:i w:val="0"/>
          <w:sz w:val="24"/>
          <w:szCs w:val="24"/>
        </w:rPr>
        <w:t>отвечает:</w:t>
      </w:r>
    </w:p>
    <w:p w:rsidR="00645AB4" w:rsidRPr="00645AB4" w:rsidRDefault="00645AB4" w:rsidP="00645AB4">
      <w:pPr>
        <w:pStyle w:val="3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планирование, подготовку, проведение и анализ деятельности методического объединения;</w:t>
      </w:r>
    </w:p>
    <w:p w:rsidR="00645AB4" w:rsidRPr="00645AB4" w:rsidRDefault="00645AB4" w:rsidP="00645AB4">
      <w:pPr>
        <w:pStyle w:val="3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пополнение «методической копилки классного руководителя»;</w:t>
      </w:r>
    </w:p>
    <w:p w:rsidR="00645AB4" w:rsidRPr="00645AB4" w:rsidRDefault="00645AB4" w:rsidP="00645AB4">
      <w:pPr>
        <w:pStyle w:val="3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своевременное составление документации о работе объединения и проведенных мероприятиях;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б) совместно с заместителем директора по воспитательной работе и заместителем директора по учебно-воспитательной работе  отвечает:</w:t>
      </w:r>
    </w:p>
    <w:p w:rsidR="00645AB4" w:rsidRPr="00645AB4" w:rsidRDefault="00645AB4" w:rsidP="00645AB4">
      <w:pPr>
        <w:pStyle w:val="3"/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соблюдение принципов организации воспитательной работы;</w:t>
      </w:r>
    </w:p>
    <w:p w:rsidR="00645AB4" w:rsidRPr="00645AB4" w:rsidRDefault="00645AB4" w:rsidP="00645AB4">
      <w:pPr>
        <w:pStyle w:val="3"/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выполнение классными руководителями их функциональных обязанностей;</w:t>
      </w:r>
    </w:p>
    <w:p w:rsidR="00645AB4" w:rsidRPr="00645AB4" w:rsidRDefault="00645AB4" w:rsidP="00645AB4">
      <w:pPr>
        <w:pStyle w:val="3"/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повышение научно-методического уровня воспитательной работы;</w:t>
      </w:r>
    </w:p>
    <w:p w:rsidR="00645AB4" w:rsidRPr="00645AB4" w:rsidRDefault="00645AB4" w:rsidP="00645AB4">
      <w:pPr>
        <w:pStyle w:val="3"/>
        <w:numPr>
          <w:ilvl w:val="0"/>
          <w:numId w:val="6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за совершенствование психолого-педагогической подготовки классных руководителей;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b/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в) организует:</w:t>
      </w:r>
    </w:p>
    <w:p w:rsidR="00645AB4" w:rsidRPr="00645AB4" w:rsidRDefault="00645AB4" w:rsidP="00645AB4">
      <w:pPr>
        <w:pStyle w:val="3"/>
        <w:numPr>
          <w:ilvl w:val="0"/>
          <w:numId w:val="7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взаимодействие классных руководителей – членов методического объединения между собой и с другими подразделениями школы;</w:t>
      </w:r>
    </w:p>
    <w:p w:rsidR="00645AB4" w:rsidRPr="00645AB4" w:rsidRDefault="00645AB4" w:rsidP="00645AB4">
      <w:pPr>
        <w:pStyle w:val="3"/>
        <w:numPr>
          <w:ilvl w:val="0"/>
          <w:numId w:val="7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открытые мероприятия, семинары, конференции, заседания методического объединения в других формах;</w:t>
      </w:r>
    </w:p>
    <w:p w:rsidR="00645AB4" w:rsidRPr="00645AB4" w:rsidRDefault="00645AB4" w:rsidP="00645AB4">
      <w:pPr>
        <w:pStyle w:val="3"/>
        <w:numPr>
          <w:ilvl w:val="0"/>
          <w:numId w:val="7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645AB4" w:rsidRPr="00645AB4" w:rsidRDefault="00645AB4" w:rsidP="00645AB4">
      <w:pPr>
        <w:pStyle w:val="3"/>
        <w:numPr>
          <w:ilvl w:val="0"/>
          <w:numId w:val="7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b/>
          <w:i w:val="0"/>
          <w:sz w:val="24"/>
          <w:szCs w:val="24"/>
        </w:rPr>
      </w:pPr>
      <w:r w:rsidRPr="00645AB4">
        <w:rPr>
          <w:i w:val="0"/>
          <w:sz w:val="24"/>
          <w:szCs w:val="24"/>
        </w:rPr>
        <w:lastRenderedPageBreak/>
        <w:t>консультации по вопросам воспитательной работы классных руководителей;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г) координирует</w:t>
      </w:r>
      <w:r w:rsidRPr="00645AB4">
        <w:rPr>
          <w:i w:val="0"/>
          <w:sz w:val="24"/>
          <w:szCs w:val="24"/>
        </w:rPr>
        <w:t xml:space="preserve"> планирование, организацию и педагогический анализ воспитательных мероприятий классных коллективов;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д) содействует</w:t>
      </w:r>
      <w:r w:rsidRPr="00645AB4">
        <w:rPr>
          <w:i w:val="0"/>
          <w:sz w:val="24"/>
          <w:szCs w:val="24"/>
        </w:rPr>
        <w:t xml:space="preserve"> становлению к развитию системы воспитательной работы классных коллективов;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е) принимает участие</w:t>
      </w:r>
      <w:r w:rsidRPr="00645AB4">
        <w:rPr>
          <w:i w:val="0"/>
          <w:sz w:val="24"/>
          <w:szCs w:val="24"/>
        </w:rPr>
        <w:t xml:space="preserve"> в подготовке и проведении аттестации классных руководителей;</w:t>
      </w:r>
    </w:p>
    <w:p w:rsidR="00645AB4" w:rsidRPr="00645AB4" w:rsidRDefault="00645AB4" w:rsidP="00645AB4">
      <w:pPr>
        <w:pStyle w:val="3"/>
        <w:spacing w:line="276" w:lineRule="auto"/>
        <w:jc w:val="both"/>
        <w:rPr>
          <w:i w:val="0"/>
          <w:sz w:val="24"/>
          <w:szCs w:val="24"/>
        </w:rPr>
      </w:pPr>
      <w:r w:rsidRPr="00645AB4">
        <w:rPr>
          <w:b/>
          <w:i w:val="0"/>
          <w:sz w:val="24"/>
          <w:szCs w:val="24"/>
        </w:rPr>
        <w:t>ж) участвует</w:t>
      </w:r>
      <w:r w:rsidRPr="00645AB4">
        <w:rPr>
          <w:i w:val="0"/>
          <w:sz w:val="24"/>
          <w:szCs w:val="24"/>
        </w:rPr>
        <w:t xml:space="preserve"> в научно-исследовательской работе, организовывает исследовательские (творческие) группы педагогов и курирует их деятельность.  </w:t>
      </w:r>
    </w:p>
    <w:p w:rsidR="00EB2013" w:rsidRPr="00645AB4" w:rsidRDefault="00EB2013" w:rsidP="00645AB4">
      <w:pPr>
        <w:spacing w:line="276" w:lineRule="auto"/>
      </w:pPr>
    </w:p>
    <w:sectPr w:rsidR="00EB2013" w:rsidRPr="00645AB4" w:rsidSect="0032245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1000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4ED6A8B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16F61420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1C23196D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>
    <w:nsid w:val="442F7C7C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650B238F"/>
    <w:multiLevelType w:val="singleLevel"/>
    <w:tmpl w:val="34E8F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74FD5708"/>
    <w:multiLevelType w:val="multilevel"/>
    <w:tmpl w:val="3DBA85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F2"/>
    <w:rsid w:val="00322452"/>
    <w:rsid w:val="00645AB4"/>
    <w:rsid w:val="007A15F2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45BE9-D4B6-46F1-B467-3325D091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45AB4"/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45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45AB4"/>
    <w:rPr>
      <w:i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645AB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45AB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5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45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qFormat/>
    <w:rsid w:val="00645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2017-10-14T06:19:00Z</dcterms:created>
  <dcterms:modified xsi:type="dcterms:W3CDTF">2020-03-04T08:08:00Z</dcterms:modified>
</cp:coreProperties>
</file>