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70" w:rsidRDefault="00CC2B70" w:rsidP="00BC2209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43C6">
        <w:rPr>
          <w:b w:val="0"/>
          <w:bCs w:val="0"/>
          <w:noProof/>
          <w:color w:val="333333"/>
          <w:sz w:val="28"/>
          <w:szCs w:val="28"/>
        </w:rPr>
        <w:drawing>
          <wp:inline distT="0" distB="0" distL="0" distR="0" wp14:anchorId="1F054195" wp14:editId="27B1C38D">
            <wp:extent cx="5940278" cy="2033905"/>
            <wp:effectExtent l="0" t="0" r="3810" b="4445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15" cy="20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2209" w:rsidRDefault="00BC2209" w:rsidP="00BC2209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C2209" w:rsidRDefault="00BC2209" w:rsidP="00BC2209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классном руководителе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BC2209" w:rsidRDefault="00BC2209" w:rsidP="00BC2209">
      <w:pPr>
        <w:ind w:left="1211"/>
        <w:rPr>
          <w:b/>
        </w:rPr>
      </w:pPr>
    </w:p>
    <w:p w:rsidR="00BC2209" w:rsidRDefault="00BC2209" w:rsidP="00BC2209">
      <w:pPr>
        <w:ind w:firstLine="851"/>
        <w:jc w:val="both"/>
      </w:pPr>
      <w:r>
        <w:t xml:space="preserve"> 1. Положение разработано на основе Закона Российской Федерации «Об образовании в Российской Федерации», Закона Российской Федерации «Об основных гарантиях прав ребенка в РФ», Закона Российской Федерации «Об основах системы профилактики безнадзорности и правонарушений», Конвенции ООН о правах ребенка и других нормативно-правовых документов и в соответствии с постановлением Правительства Российской Федерации от 28 декабря 2006 г. № 814, а также приказом Министерства образования и науки от 3 февраля 2006 г. № 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учреждений». </w:t>
      </w:r>
    </w:p>
    <w:p w:rsidR="00BC2209" w:rsidRDefault="00BC2209" w:rsidP="00BC2209">
      <w:pPr>
        <w:ind w:firstLine="851"/>
        <w:jc w:val="both"/>
      </w:pPr>
      <w:r>
        <w:t xml:space="preserve"> Настоящее Положение определяет нормативно-</w:t>
      </w:r>
      <w:r>
        <w:rPr>
          <w:rFonts w:hAnsi="Cambria Math"/>
        </w:rPr>
        <w:t> </w:t>
      </w:r>
      <w:r>
        <w:t>правовую и организационно-</w:t>
      </w:r>
      <w:r>
        <w:rPr>
          <w:rFonts w:hAnsi="Cambria Math"/>
        </w:rPr>
        <w:t> </w:t>
      </w:r>
      <w:r>
        <w:t xml:space="preserve">методическую основу деятельности классного руководителя в общеобразовательных учреждениях РФ. Положение предназначено для разработки нормативной базы деятельности классного руководителя. </w:t>
      </w:r>
    </w:p>
    <w:p w:rsidR="00BC2209" w:rsidRDefault="00BC2209" w:rsidP="00BC2209">
      <w:pPr>
        <w:ind w:firstLine="851"/>
        <w:jc w:val="both"/>
      </w:pPr>
      <w:r>
        <w:t xml:space="preserve"> Функции классного руководителя по организации и координации воспитательной работы с учащимися в классе могут возлагаться на педагогического работника только с его согласия приказом по учреждению. 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 xml:space="preserve">2. Требования к уровню профессиональной подготовки </w:t>
      </w: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классного руководителя</w:t>
      </w:r>
    </w:p>
    <w:p w:rsidR="00BC2209" w:rsidRDefault="00BC2209" w:rsidP="00BC2209">
      <w:pPr>
        <w:ind w:firstLine="851"/>
        <w:jc w:val="both"/>
      </w:pPr>
      <w:r>
        <w:t xml:space="preserve"> </w:t>
      </w:r>
    </w:p>
    <w:p w:rsidR="00BC2209" w:rsidRDefault="00BC2209" w:rsidP="00BC2209">
      <w:pPr>
        <w:ind w:firstLine="851"/>
        <w:jc w:val="both"/>
      </w:pPr>
      <w:r>
        <w:t xml:space="preserve">2.1.    Слагаемыми профессиональной подготовки классного руководителя являются: </w:t>
      </w:r>
    </w:p>
    <w:p w:rsidR="00BC2209" w:rsidRDefault="00BC2209" w:rsidP="00BC2209">
      <w:pPr>
        <w:ind w:firstLine="851"/>
        <w:jc w:val="both"/>
      </w:pPr>
      <w:r>
        <w:t>знания и умения по общей и социальной педагогике; общей, социальной и возрастной психологии;</w:t>
      </w:r>
    </w:p>
    <w:p w:rsidR="00BC2209" w:rsidRDefault="00BC2209" w:rsidP="00BC2209">
      <w:pPr>
        <w:ind w:firstLine="851"/>
        <w:jc w:val="both"/>
      </w:pPr>
      <w:r>
        <w:t>знание теоретических основ воспитания, владение технологиями воспитательного воздействия на личность (методикой воспитательной работы; методикой организации досуга школьников, коллективной творческой деятельности; техникой индивидуального общения с детьми, родителями и т. п.);</w:t>
      </w:r>
    </w:p>
    <w:p w:rsidR="00BC2209" w:rsidRDefault="00BC2209" w:rsidP="00BC2209">
      <w:pPr>
        <w:ind w:firstLine="851"/>
        <w:jc w:val="both"/>
      </w:pPr>
      <w:r>
        <w:t>знание индивидуальных и возрастных особенностей детей и подростков;</w:t>
      </w:r>
    </w:p>
    <w:p w:rsidR="00BC2209" w:rsidRDefault="00BC2209" w:rsidP="00BC2209">
      <w:pPr>
        <w:ind w:firstLine="851"/>
        <w:jc w:val="both"/>
      </w:pPr>
      <w:r>
        <w:t>владение эффективными методами изучения (диагностики) отдельной личности и группы;</w:t>
      </w:r>
    </w:p>
    <w:p w:rsidR="00BC2209" w:rsidRDefault="00BC2209" w:rsidP="00BC2209">
      <w:pPr>
        <w:ind w:firstLine="851"/>
        <w:jc w:val="both"/>
      </w:pPr>
      <w:r>
        <w:t>знание основ физиологии, школьной гигиены;</w:t>
      </w:r>
    </w:p>
    <w:p w:rsidR="00BC2209" w:rsidRDefault="00BC2209" w:rsidP="00BC2209">
      <w:pPr>
        <w:ind w:firstLine="851"/>
        <w:jc w:val="both"/>
      </w:pPr>
      <w:r>
        <w:t>знание законодательных актов, постановлений и решений правительства и других государственных органов по вопросам обучения и воспитания учащихся, Конвенции о правах ребенка, основ трудового законодательства;</w:t>
      </w:r>
    </w:p>
    <w:p w:rsidR="00BC2209" w:rsidRDefault="00BC2209" w:rsidP="00BC2209">
      <w:pPr>
        <w:ind w:firstLine="851"/>
        <w:jc w:val="both"/>
      </w:pPr>
      <w:r>
        <w:t>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народного образования и педагогической практики;</w:t>
      </w:r>
    </w:p>
    <w:p w:rsidR="00BC2209" w:rsidRDefault="00BC2209" w:rsidP="00BC2209">
      <w:pPr>
        <w:ind w:firstLine="851"/>
        <w:jc w:val="both"/>
      </w:pPr>
      <w:r>
        <w:lastRenderedPageBreak/>
        <w:t>способности к самоанализу, самодиагностике, прогнозированию, программированию, коррекции, самоконтролю;</w:t>
      </w:r>
    </w:p>
    <w:p w:rsidR="00BC2209" w:rsidRDefault="00BC2209" w:rsidP="00BC2209">
      <w:pPr>
        <w:ind w:firstLine="851"/>
        <w:jc w:val="both"/>
      </w:pPr>
      <w:r>
        <w:t>наличие организаторских умений и навыков;</w:t>
      </w:r>
    </w:p>
    <w:p w:rsidR="00BC2209" w:rsidRDefault="00BC2209" w:rsidP="00BC2209">
      <w:pPr>
        <w:ind w:firstLine="851"/>
        <w:jc w:val="both"/>
      </w:pPr>
      <w:r>
        <w:t>наличие коммуникативных способностей;</w:t>
      </w:r>
    </w:p>
    <w:p w:rsidR="00BC2209" w:rsidRDefault="00BC2209" w:rsidP="00BC2209">
      <w:pPr>
        <w:ind w:firstLine="851"/>
        <w:jc w:val="both"/>
      </w:pPr>
      <w:r>
        <w:t>высокий уровень духовно-</w:t>
      </w:r>
      <w:r>
        <w:rPr>
          <w:rFonts w:hAnsi="Cambria Math"/>
        </w:rPr>
        <w:t> </w:t>
      </w:r>
      <w:r>
        <w:t>нравственной культуры.</w:t>
      </w:r>
    </w:p>
    <w:p w:rsidR="00BC2209" w:rsidRDefault="00BC2209" w:rsidP="00BC2209">
      <w:pPr>
        <w:ind w:firstLine="851"/>
        <w:jc w:val="both"/>
      </w:pPr>
      <w:r>
        <w:t xml:space="preserve"> 2.2. Слагаемыми эффективности работы классного руководителя являются положительная динамика в: </w:t>
      </w:r>
    </w:p>
    <w:p w:rsidR="00BC2209" w:rsidRDefault="00BC2209" w:rsidP="00BC2209">
      <w:pPr>
        <w:ind w:firstLine="851"/>
        <w:jc w:val="both"/>
      </w:pPr>
      <w:r>
        <w:t>состоянии психологического и физического здоровья учащихся класса;</w:t>
      </w:r>
    </w:p>
    <w:p w:rsidR="00BC2209" w:rsidRDefault="00BC2209" w:rsidP="00BC2209">
      <w:pPr>
        <w:ind w:firstLine="851"/>
        <w:jc w:val="both"/>
      </w:pPr>
      <w:r>
        <w:t xml:space="preserve">степени </w:t>
      </w:r>
      <w:proofErr w:type="spellStart"/>
      <w:r>
        <w:t>сформированности</w:t>
      </w:r>
      <w:proofErr w:type="spellEnd"/>
      <w:r>
        <w:t xml:space="preserve"> у учащихся понимания значимости здорового образа жизни;</w:t>
      </w:r>
    </w:p>
    <w:p w:rsidR="00BC2209" w:rsidRDefault="00BC2209" w:rsidP="00BC2209">
      <w:pPr>
        <w:ind w:firstLine="851"/>
        <w:jc w:val="both"/>
      </w:pPr>
      <w:r>
        <w:t>уровне воспитанности учащихся;</w:t>
      </w:r>
    </w:p>
    <w:p w:rsidR="00BC2209" w:rsidRDefault="00BC2209" w:rsidP="00BC2209">
      <w:pPr>
        <w:ind w:firstLine="851"/>
        <w:jc w:val="both"/>
      </w:pPr>
      <w:r>
        <w:t xml:space="preserve">проценте посещаемости учебных занятий и </w:t>
      </w:r>
      <w:proofErr w:type="spellStart"/>
      <w:r>
        <w:t>внеучебных</w:t>
      </w:r>
      <w:proofErr w:type="spellEnd"/>
      <w:r>
        <w:t xml:space="preserve"> мероприятий;</w:t>
      </w:r>
    </w:p>
    <w:p w:rsidR="00BC2209" w:rsidRDefault="00BC2209" w:rsidP="00BC2209">
      <w:pPr>
        <w:ind w:firstLine="851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классного коллектива;</w:t>
      </w:r>
    </w:p>
    <w:p w:rsidR="00BC2209" w:rsidRDefault="00BC2209" w:rsidP="00BC2209">
      <w:pPr>
        <w:ind w:firstLine="851"/>
        <w:jc w:val="both"/>
      </w:pPr>
      <w:r>
        <w:t>проценте занятости учащихся в различных формах дополнительного образования (кружки, секции, студии и др.);</w:t>
      </w:r>
    </w:p>
    <w:p w:rsidR="00BC2209" w:rsidRDefault="00BC2209" w:rsidP="00BC2209">
      <w:pPr>
        <w:ind w:firstLine="851"/>
        <w:jc w:val="both"/>
      </w:pPr>
      <w:r>
        <w:t>рейтинге активности классного коллектива и отдельных учащихся в школьных, муниципальных, республиканских, мероприятиях;</w:t>
      </w:r>
    </w:p>
    <w:p w:rsidR="00BC2209" w:rsidRDefault="00BC2209" w:rsidP="00BC2209">
      <w:pPr>
        <w:ind w:firstLine="851"/>
        <w:jc w:val="both"/>
      </w:pPr>
      <w:r>
        <w:t>степени участия классного коллектива в работе органов ученического самоуправления.</w:t>
      </w:r>
    </w:p>
    <w:p w:rsidR="00BC2209" w:rsidRDefault="00BC2209" w:rsidP="00BC2209">
      <w:pPr>
        <w:ind w:firstLine="851"/>
        <w:jc w:val="both"/>
      </w:pPr>
      <w:r>
        <w:t xml:space="preserve"> </w:t>
      </w: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3. Основные цели и задачи деятельности классного руководителя</w:t>
      </w:r>
    </w:p>
    <w:p w:rsidR="00BC2209" w:rsidRDefault="00BC2209" w:rsidP="00BC2209">
      <w:pPr>
        <w:ind w:firstLine="851"/>
        <w:jc w:val="both"/>
      </w:pPr>
      <w:r>
        <w:t xml:space="preserve"> </w:t>
      </w:r>
    </w:p>
    <w:p w:rsidR="00BC2209" w:rsidRDefault="00BC2209" w:rsidP="00BC2209">
      <w:pPr>
        <w:ind w:firstLine="851"/>
        <w:jc w:val="both"/>
      </w:pPr>
      <w:r>
        <w:t xml:space="preserve">Цель: создание условий для саморазвития и самореализации личности учащегося, его успешной социализации в обществе. </w:t>
      </w:r>
    </w:p>
    <w:p w:rsidR="00BC2209" w:rsidRDefault="00BC2209" w:rsidP="00BC2209">
      <w:pPr>
        <w:ind w:firstLine="851"/>
        <w:jc w:val="both"/>
      </w:pPr>
      <w:r>
        <w:t xml:space="preserve"> Задачи: </w:t>
      </w:r>
    </w:p>
    <w:p w:rsidR="00BC2209" w:rsidRDefault="00BC2209" w:rsidP="00BC2209">
      <w:pPr>
        <w:ind w:firstLine="851"/>
        <w:jc w:val="both"/>
      </w:pPr>
      <w:r>
        <w:t>формирование и развитие классного коллектива;</w:t>
      </w:r>
    </w:p>
    <w:p w:rsidR="00BC2209" w:rsidRDefault="00BC2209" w:rsidP="00BC2209">
      <w:pPr>
        <w:ind w:firstLine="851"/>
        <w:jc w:val="both"/>
      </w:pPr>
      <w:r>
        <w:t>создание ситуации защищенности, благоприятных психолого-педагогических условий для развития личности, психического здоровья учащихся;</w:t>
      </w:r>
    </w:p>
    <w:p w:rsidR="00BC2209" w:rsidRDefault="00BC2209" w:rsidP="00BC2209">
      <w:pPr>
        <w:ind w:firstLine="851"/>
        <w:jc w:val="both"/>
      </w:pPr>
      <w:r>
        <w:t>организация системы отношений через разнообразные виды воспитывающей деятельности классного коллектива;</w:t>
      </w:r>
    </w:p>
    <w:p w:rsidR="00BC2209" w:rsidRDefault="00BC2209" w:rsidP="00BC2209">
      <w:pPr>
        <w:ind w:firstLine="851"/>
        <w:jc w:val="both"/>
      </w:pPr>
      <w:r>
        <w:t>создание условий для самопознания, саморазвития, самоутверждения, для развития личности учащихся, свободного и полного раскрытия их способностей, сохранения неповторимости и раскрытия его потенциальных способностей, формирование здорового образа жизни;</w:t>
      </w:r>
    </w:p>
    <w:p w:rsidR="00BC2209" w:rsidRDefault="00BC2209" w:rsidP="00BC2209">
      <w:pPr>
        <w:ind w:firstLine="851"/>
        <w:jc w:val="both"/>
      </w:pPr>
      <w:r>
        <w:t>защита прав и интересов учащихся;</w:t>
      </w:r>
    </w:p>
    <w:p w:rsidR="00BC2209" w:rsidRDefault="00BC2209" w:rsidP="00BC2209">
      <w:pPr>
        <w:ind w:firstLine="851"/>
        <w:jc w:val="both"/>
      </w:pPr>
      <w:r>
        <w:t>организация системной работы с коллективом класса;</w:t>
      </w:r>
    </w:p>
    <w:p w:rsidR="00BC2209" w:rsidRDefault="00BC2209" w:rsidP="00BC2209">
      <w:pPr>
        <w:ind w:firstLine="851"/>
        <w:jc w:val="both"/>
      </w:pPr>
      <w:proofErr w:type="spellStart"/>
      <w:r>
        <w:t>гуманизация</w:t>
      </w:r>
      <w:proofErr w:type="spellEnd"/>
      <w:r>
        <w:t xml:space="preserve"> отношений между учащимися в коллективе, между учащимися и педагогами;</w:t>
      </w:r>
    </w:p>
    <w:p w:rsidR="00BC2209" w:rsidRDefault="00BC2209" w:rsidP="00BC2209">
      <w:pPr>
        <w:ind w:firstLine="851"/>
        <w:jc w:val="both"/>
      </w:pPr>
      <w:r>
        <w:t>содействие формированию у учащихся нравственных смыслов и духовных ориентиров;</w:t>
      </w:r>
    </w:p>
    <w:p w:rsidR="00BC2209" w:rsidRDefault="00BC2209" w:rsidP="00BC2209">
      <w:pPr>
        <w:ind w:firstLine="851"/>
        <w:jc w:val="both"/>
      </w:pPr>
      <w:r>
        <w:t>организация социально значимой, творческой деятельности воспитанников через развитие ученического самоуправления;</w:t>
      </w:r>
    </w:p>
    <w:p w:rsidR="00BC2209" w:rsidRDefault="00BC2209" w:rsidP="00BC2209">
      <w:pPr>
        <w:ind w:firstLine="851"/>
        <w:jc w:val="both"/>
      </w:pPr>
      <w:r>
        <w:t>формирование системы ценностных ориентаций учащихся как основы их воспитанности;</w:t>
      </w:r>
    </w:p>
    <w:p w:rsidR="00BC2209" w:rsidRDefault="00BC2209" w:rsidP="00BC2209">
      <w:pPr>
        <w:ind w:firstLine="851"/>
        <w:jc w:val="both"/>
      </w:pPr>
      <w:r>
        <w:t>организация разнообразных видов коллективной творческой деятельности, вовлекающей учащихся в общественно-</w:t>
      </w:r>
      <w:r>
        <w:rPr>
          <w:rFonts w:hAnsi="Cambria Math"/>
        </w:rPr>
        <w:t> </w:t>
      </w:r>
      <w:r>
        <w:t>ценностные социализирующие отношения, способствующие их сплочению и положительному взаимовлиянию;</w:t>
      </w:r>
    </w:p>
    <w:p w:rsidR="00BC2209" w:rsidRDefault="00BC2209" w:rsidP="00BC2209">
      <w:pPr>
        <w:ind w:firstLine="851"/>
        <w:jc w:val="both"/>
      </w:pPr>
      <w:r>
        <w:t>диагностика, регулирование и коррекция личностного развития учащихся.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4. Функциональные обязанности классного руководителя</w:t>
      </w:r>
    </w:p>
    <w:p w:rsidR="00BC2209" w:rsidRDefault="00BC2209" w:rsidP="00BC2209">
      <w:pPr>
        <w:ind w:firstLine="851"/>
        <w:jc w:val="both"/>
      </w:pPr>
      <w:r>
        <w:t xml:space="preserve"> </w:t>
      </w:r>
    </w:p>
    <w:p w:rsidR="00BC2209" w:rsidRDefault="00BC2209" w:rsidP="00BC2209">
      <w:pPr>
        <w:ind w:firstLine="851"/>
        <w:jc w:val="both"/>
      </w:pPr>
      <w:r>
        <w:t>4.1. Организационно-</w:t>
      </w:r>
      <w:r>
        <w:rPr>
          <w:rFonts w:hAnsi="Cambria Math"/>
        </w:rPr>
        <w:t> </w:t>
      </w:r>
      <w:r>
        <w:t xml:space="preserve">координирующие: </w:t>
      </w:r>
    </w:p>
    <w:p w:rsidR="00BC2209" w:rsidRDefault="00BC2209" w:rsidP="00BC2209">
      <w:pPr>
        <w:ind w:firstLine="851"/>
        <w:jc w:val="both"/>
      </w:pPr>
      <w:r>
        <w:t xml:space="preserve">планирование своей деятельности по классному руководству в соответствии с требованиями к планированию, установленными нормативно-правовыми актами, администрацией общеобразовательного учреждения для классных руководителей; </w:t>
      </w:r>
    </w:p>
    <w:p w:rsidR="00BC2209" w:rsidRDefault="00BC2209" w:rsidP="00BC2209">
      <w:pPr>
        <w:ind w:firstLine="851"/>
        <w:jc w:val="both"/>
      </w:pPr>
      <w:r>
        <w:lastRenderedPageBreak/>
        <w:t>ведение документации (классный журнал, дневники, личные дела учащихся, план работы классного руководителя (план воспитательной работы на учебный год), социальный паспорт класса, картотека на каждого учащегося с указанием физического состояния здоровья, индивидуальных особенностей, способностей, склонностей, психологической оценки в коллективе, отчеты по итогам воспитательной работы за учебный год;</w:t>
      </w:r>
    </w:p>
    <w:p w:rsidR="00BC2209" w:rsidRDefault="00BC2209" w:rsidP="00BC2209">
      <w:pPr>
        <w:ind w:firstLine="851"/>
        <w:jc w:val="both"/>
      </w:pPr>
      <w:r>
        <w:t>ведение педагогических наблюдений за динамикой развития учащихся и коллектива класса;</w:t>
      </w:r>
    </w:p>
    <w:p w:rsidR="00BC2209" w:rsidRDefault="00BC2209" w:rsidP="00BC2209">
      <w:pPr>
        <w:ind w:firstLine="851"/>
        <w:jc w:val="both"/>
      </w:pPr>
      <w:r>
        <w:t>организация классного коллектива: распределение поручений, работа с активом;</w:t>
      </w:r>
    </w:p>
    <w:p w:rsidR="00BC2209" w:rsidRDefault="00BC2209" w:rsidP="00BC2209">
      <w:pPr>
        <w:ind w:firstLine="851"/>
        <w:jc w:val="both"/>
      </w:pPr>
      <w:r>
        <w:t>организация дежурства по классу, школе, столовой;</w:t>
      </w:r>
    </w:p>
    <w:p w:rsidR="00BC2209" w:rsidRDefault="00BC2209" w:rsidP="00BC2209">
      <w:pPr>
        <w:ind w:firstLine="851"/>
        <w:jc w:val="both"/>
      </w:pPr>
      <w:r>
        <w:t>соблюдение санитарного состояния прикрепленного кабинета;</w:t>
      </w:r>
    </w:p>
    <w:p w:rsidR="00BC2209" w:rsidRDefault="00BC2209" w:rsidP="00BC2209">
      <w:pPr>
        <w:ind w:firstLine="851"/>
        <w:jc w:val="both"/>
      </w:pPr>
      <w:r>
        <w:t>организация питания учащихся;</w:t>
      </w:r>
    </w:p>
    <w:p w:rsidR="00BC2209" w:rsidRDefault="00BC2209" w:rsidP="00BC2209">
      <w:pPr>
        <w:ind w:firstLine="851"/>
        <w:jc w:val="both"/>
      </w:pPr>
      <w:r>
        <w:t>забота о внешнем виде воспитанников;</w:t>
      </w:r>
    </w:p>
    <w:p w:rsidR="00BC2209" w:rsidRDefault="00BC2209" w:rsidP="00BC2209">
      <w:pPr>
        <w:ind w:firstLine="851"/>
        <w:jc w:val="both"/>
      </w:pPr>
      <w:r>
        <w:t>систематическое (1 раз в неделю) проведение классных часов (собрания, «часы общения», организационные классные часы и т. п.) с учащимися закрепленного класса;</w:t>
      </w:r>
    </w:p>
    <w:p w:rsidR="00BC2209" w:rsidRDefault="00BC2209" w:rsidP="00BC2209">
      <w:pPr>
        <w:ind w:firstLine="851"/>
        <w:jc w:val="both"/>
      </w:pPr>
      <w:r>
        <w:t>организация работы по профессиональной ориентации учащихся;</w:t>
      </w:r>
    </w:p>
    <w:p w:rsidR="00BC2209" w:rsidRDefault="00BC2209" w:rsidP="00BC2209">
      <w:pPr>
        <w:ind w:firstLine="851"/>
        <w:jc w:val="both"/>
      </w:pPr>
      <w:r>
        <w:t>формирование системы ученического самоуправления в классном коллективе;</w:t>
      </w:r>
    </w:p>
    <w:p w:rsidR="00BC2209" w:rsidRDefault="00BC2209" w:rsidP="00BC2209">
      <w:pPr>
        <w:ind w:firstLine="851"/>
        <w:jc w:val="both"/>
      </w:pPr>
      <w:r>
        <w:t>привлечение детей к деятельности в рамках детских общественных объединений;</w:t>
      </w:r>
    </w:p>
    <w:p w:rsidR="00BC2209" w:rsidRDefault="00BC2209" w:rsidP="00BC2209">
      <w:pPr>
        <w:ind w:firstLine="851"/>
        <w:jc w:val="both"/>
      </w:pPr>
      <w:r>
        <w:t>определение форм взаимодействия учащихся с государственными (или негосударственными) общественными институтами в целях создания необходимых условий для разностороннего развития личности;</w:t>
      </w:r>
    </w:p>
    <w:p w:rsidR="00BC2209" w:rsidRDefault="00BC2209" w:rsidP="00BC2209">
      <w:pPr>
        <w:ind w:firstLine="851"/>
        <w:jc w:val="both"/>
      </w:pPr>
      <w:r>
        <w:t>проведение плановых и, в исключительных случаях, внеплановых родительских собраний;</w:t>
      </w:r>
    </w:p>
    <w:p w:rsidR="00BC2209" w:rsidRDefault="00BC2209" w:rsidP="00BC2209">
      <w:pPr>
        <w:ind w:firstLine="851"/>
        <w:jc w:val="both"/>
      </w:pPr>
      <w:r>
        <w:t>содействие работе родительского комитета класса;</w:t>
      </w:r>
    </w:p>
    <w:p w:rsidR="00BC2209" w:rsidRDefault="00BC2209" w:rsidP="00BC2209">
      <w:pPr>
        <w:ind w:firstLine="851"/>
        <w:jc w:val="both"/>
      </w:pPr>
      <w:r>
        <w:t>повышение своей профессиональной квалификации в целях совершенствования воспитательного процесса;</w:t>
      </w:r>
    </w:p>
    <w:p w:rsidR="00BC2209" w:rsidRDefault="00BC2209" w:rsidP="00BC2209">
      <w:pPr>
        <w:ind w:firstLine="851"/>
        <w:jc w:val="both"/>
      </w:pPr>
      <w:r>
        <w:t>учет и стимулирование разнообразной деятельности детей, особенно в системе дополнительного образования, обеспечение для этого необходимых условий;</w:t>
      </w:r>
    </w:p>
    <w:p w:rsidR="00BC2209" w:rsidRDefault="00BC2209" w:rsidP="00BC2209">
      <w:pPr>
        <w:ind w:firstLine="851"/>
        <w:jc w:val="both"/>
      </w:pPr>
      <w:r>
        <w:t>индивидуальное воздействие и взаимодействие с каждым учащимся и коллективом в целом как субъектами этой деятельности;</w:t>
      </w:r>
    </w:p>
    <w:p w:rsidR="00BC2209" w:rsidRDefault="00BC2209" w:rsidP="00BC2209">
      <w:pPr>
        <w:ind w:firstLine="851"/>
        <w:jc w:val="both"/>
      </w:pPr>
      <w:r>
        <w:t>установление связи общеобразовательного учреждения и семьи;</w:t>
      </w:r>
    </w:p>
    <w:p w:rsidR="00BC2209" w:rsidRDefault="00BC2209" w:rsidP="00BC2209">
      <w:pPr>
        <w:ind w:firstLine="851"/>
        <w:jc w:val="both"/>
      </w:pPr>
      <w:r>
        <w:t>взаимодействие с учителями-</w:t>
      </w:r>
      <w:r>
        <w:rPr>
          <w:rFonts w:hAnsi="Cambria Math"/>
        </w:rPr>
        <w:t> </w:t>
      </w:r>
      <w:r>
        <w:t>предметниками и другими субъектами образовательного процесса, а также обслуживающим персоналом общеобразовательного учреждения.</w:t>
      </w:r>
    </w:p>
    <w:p w:rsidR="00BC2209" w:rsidRDefault="00BC2209" w:rsidP="00BC2209">
      <w:pPr>
        <w:ind w:firstLine="851"/>
        <w:jc w:val="both"/>
      </w:pPr>
      <w:r>
        <w:t xml:space="preserve"> 4.2. Коммуникативные: </w:t>
      </w:r>
    </w:p>
    <w:p w:rsidR="00BC2209" w:rsidRDefault="00BC2209" w:rsidP="00BC2209">
      <w:pPr>
        <w:ind w:firstLine="851"/>
        <w:jc w:val="both"/>
      </w:pPr>
      <w:r>
        <w:t>содействие общему благоприятному психологическому климату в коллективе;</w:t>
      </w:r>
    </w:p>
    <w:p w:rsidR="00BC2209" w:rsidRDefault="00BC2209" w:rsidP="00BC2209">
      <w:pPr>
        <w:ind w:firstLine="851"/>
        <w:jc w:val="both"/>
      </w:pPr>
      <w:r>
        <w:t>оказание помощи обучающимся в формировании коммуникативных качеств;</w:t>
      </w:r>
    </w:p>
    <w:p w:rsidR="00BC2209" w:rsidRDefault="00BC2209" w:rsidP="00BC2209">
      <w:pPr>
        <w:ind w:firstLine="851"/>
        <w:jc w:val="both"/>
      </w:pPr>
      <w:r>
        <w:t>установление оптимальных взаимоотношений в системе «ученик – ученик», «ученик – учитель», «ученик – родитель», «учитель – родитель»;</w:t>
      </w:r>
    </w:p>
    <w:p w:rsidR="00BC2209" w:rsidRDefault="00BC2209" w:rsidP="00BC2209">
      <w:pPr>
        <w:ind w:firstLine="851"/>
        <w:jc w:val="both"/>
      </w:pPr>
      <w:r>
        <w:t>содействие общему благоприятному психологическому климату в коллективе.</w:t>
      </w:r>
    </w:p>
    <w:p w:rsidR="00BC2209" w:rsidRDefault="00BC2209" w:rsidP="00BC2209">
      <w:pPr>
        <w:ind w:firstLine="851"/>
        <w:jc w:val="both"/>
      </w:pPr>
      <w:r>
        <w:t xml:space="preserve"> 4.3. Аналитические: </w:t>
      </w:r>
    </w:p>
    <w:p w:rsidR="00BC2209" w:rsidRDefault="00BC2209" w:rsidP="00BC2209">
      <w:pPr>
        <w:ind w:firstLine="851"/>
        <w:jc w:val="both"/>
      </w:pPr>
      <w:r>
        <w:t>изучение физического и психического здоровья воспитанников, их успеваемости, посещаемости и поведения во взаимодействии с медицинской и психологической службами образовательного учреждения;</w:t>
      </w:r>
    </w:p>
    <w:p w:rsidR="00BC2209" w:rsidRDefault="00BC2209" w:rsidP="00BC2209">
      <w:pPr>
        <w:ind w:firstLine="851"/>
        <w:jc w:val="both"/>
      </w:pPr>
      <w:r>
        <w:t xml:space="preserve">изучение индивидуальности учащегося; </w:t>
      </w:r>
    </w:p>
    <w:p w:rsidR="00BC2209" w:rsidRDefault="00BC2209" w:rsidP="00BC2209">
      <w:pPr>
        <w:ind w:firstLine="851"/>
        <w:jc w:val="both"/>
      </w:pPr>
      <w:r>
        <w:t>систематический анализ динамики личностного развития учащихся;</w:t>
      </w:r>
    </w:p>
    <w:p w:rsidR="00BC2209" w:rsidRDefault="00BC2209" w:rsidP="00BC2209">
      <w:pPr>
        <w:ind w:firstLine="851"/>
        <w:jc w:val="both"/>
      </w:pPr>
      <w:r>
        <w:t>анализ и оценка семейного воспитания каждого ученика;</w:t>
      </w:r>
    </w:p>
    <w:p w:rsidR="00BC2209" w:rsidRDefault="00BC2209" w:rsidP="00BC2209">
      <w:pPr>
        <w:ind w:firstLine="851"/>
        <w:jc w:val="both"/>
      </w:pPr>
      <w:r>
        <w:t>изучение индивидуальных особенностей учащихся и динамики их развития;</w:t>
      </w:r>
    </w:p>
    <w:p w:rsidR="00BC2209" w:rsidRDefault="00BC2209" w:rsidP="00BC2209">
      <w:pPr>
        <w:ind w:firstLine="851"/>
        <w:jc w:val="both"/>
      </w:pPr>
      <w:r>
        <w:t>определение состояния и перспектив развития классного коллектива;</w:t>
      </w:r>
    </w:p>
    <w:p w:rsidR="00BC2209" w:rsidRDefault="00BC2209" w:rsidP="00BC2209">
      <w:pPr>
        <w:ind w:firstLine="851"/>
        <w:jc w:val="both"/>
      </w:pPr>
      <w:r>
        <w:t>анализ и оценка воспитанности личности и коллектива.</w:t>
      </w:r>
    </w:p>
    <w:p w:rsidR="00BC2209" w:rsidRDefault="00BC2209" w:rsidP="00BC2209">
      <w:pPr>
        <w:ind w:firstLine="851"/>
        <w:jc w:val="both"/>
      </w:pPr>
      <w:r>
        <w:t xml:space="preserve"> 4.4. Социальные: </w:t>
      </w:r>
    </w:p>
    <w:p w:rsidR="00BC2209" w:rsidRDefault="00BC2209" w:rsidP="00BC2209">
      <w:pPr>
        <w:ind w:firstLine="851"/>
        <w:jc w:val="both"/>
      </w:pPr>
      <w:r>
        <w:t>обеспечение индивидуального развития учащихся класса, создание условий для полного раскрытия их способностей;</w:t>
      </w:r>
    </w:p>
    <w:p w:rsidR="00BC2209" w:rsidRDefault="00BC2209" w:rsidP="00BC2209">
      <w:pPr>
        <w:ind w:firstLine="851"/>
        <w:jc w:val="both"/>
      </w:pPr>
      <w:r>
        <w:t>при поддержке психолога, социального педагога и родителей (законных представителей)    осуществление диагностики воспитанности учащихся, эффективности воспитательной работы с ними;</w:t>
      </w:r>
    </w:p>
    <w:p w:rsidR="00BC2209" w:rsidRDefault="00BC2209" w:rsidP="00BC2209">
      <w:pPr>
        <w:ind w:firstLine="851"/>
        <w:jc w:val="both"/>
      </w:pPr>
      <w:r>
        <w:lastRenderedPageBreak/>
        <w:t>организация всех видов индивидуальной, групповой, коллективной деятельности, вовлекающей учащихся в общественно-ценностные отношения;</w:t>
      </w:r>
    </w:p>
    <w:p w:rsidR="00BC2209" w:rsidRDefault="00BC2209" w:rsidP="00BC2209">
      <w:pPr>
        <w:ind w:firstLine="851"/>
        <w:jc w:val="both"/>
      </w:pPr>
      <w:r>
        <w:t>создание классного коллектива как воспитывающей среды, обеспечивающей социализацию каждого ребенка;</w:t>
      </w:r>
    </w:p>
    <w:p w:rsidR="00BC2209" w:rsidRDefault="00BC2209" w:rsidP="00BC2209">
      <w:pPr>
        <w:ind w:firstLine="851"/>
        <w:jc w:val="both"/>
      </w:pPr>
      <w:r>
        <w:t>выявление и учет детей социально незащищенных категорий;</w:t>
      </w:r>
    </w:p>
    <w:p w:rsidR="00BC2209" w:rsidRDefault="00BC2209" w:rsidP="00BC2209">
      <w:pPr>
        <w:ind w:firstLine="851"/>
        <w:jc w:val="both"/>
      </w:pPr>
      <w:r>
        <w:t>обеспечение охраны прав и социальной защиты всех категорий учащихся;</w:t>
      </w:r>
    </w:p>
    <w:p w:rsidR="00BC2209" w:rsidRDefault="00BC2209" w:rsidP="00BC2209">
      <w:pPr>
        <w:ind w:firstLine="851"/>
        <w:jc w:val="both"/>
      </w:pPr>
      <w:r>
        <w:t>систематическое посещение неблагополучных семей в целях изучения, контроля, коррекции ситуации и выработки совместно с родителями учащихся единой стратегии и тактики воспитательной работы;</w:t>
      </w:r>
    </w:p>
    <w:p w:rsidR="00BC2209" w:rsidRDefault="00BC2209" w:rsidP="00BC2209">
      <w:pPr>
        <w:ind w:firstLine="851"/>
        <w:jc w:val="both"/>
      </w:pPr>
      <w:r>
        <w:t>систематическое наблюдение за поведением детей «группы риска» и состоящих на учете в ПДН.</w:t>
      </w:r>
    </w:p>
    <w:p w:rsidR="00BC2209" w:rsidRDefault="00BC2209" w:rsidP="00BC2209">
      <w:pPr>
        <w:ind w:firstLine="851"/>
        <w:jc w:val="both"/>
      </w:pPr>
      <w:r>
        <w:t xml:space="preserve"> 4.5. Контрольные: </w:t>
      </w:r>
    </w:p>
    <w:p w:rsidR="00BC2209" w:rsidRDefault="00BC2209" w:rsidP="00BC2209">
      <w:pPr>
        <w:ind w:firstLine="851"/>
        <w:jc w:val="both"/>
      </w:pPr>
      <w:r>
        <w:t xml:space="preserve">контроль за успеваемостью каждого обучающегося; </w:t>
      </w:r>
    </w:p>
    <w:p w:rsidR="00BC2209" w:rsidRDefault="00BC2209" w:rsidP="00BC2209">
      <w:pPr>
        <w:ind w:firstLine="851"/>
        <w:jc w:val="both"/>
      </w:pPr>
      <w:r>
        <w:t xml:space="preserve">контроль за посещаемостью учащимися учебных занятий. 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5. Права классного руководителя</w:t>
      </w:r>
    </w:p>
    <w:p w:rsidR="00BC2209" w:rsidRDefault="00BC2209" w:rsidP="00BC2209">
      <w:pPr>
        <w:ind w:firstLine="851"/>
        <w:jc w:val="both"/>
      </w:pPr>
      <w:r>
        <w:t xml:space="preserve"> </w:t>
      </w:r>
    </w:p>
    <w:p w:rsidR="00BC2209" w:rsidRDefault="00BC2209" w:rsidP="00BC2209">
      <w:pPr>
        <w:ind w:firstLine="851"/>
        <w:jc w:val="both"/>
      </w:pPr>
      <w:r>
        <w:t xml:space="preserve">Классный руководитель как административное лицо имеет право: </w:t>
      </w:r>
    </w:p>
    <w:p w:rsidR="00BC2209" w:rsidRDefault="00BC2209" w:rsidP="00BC2209">
      <w:pPr>
        <w:ind w:firstLine="851"/>
        <w:jc w:val="both"/>
      </w:pPr>
      <w:r>
        <w:t>предлагать руководителю ОУ план мероприятий по совершенствованию работы ОУ;</w:t>
      </w:r>
    </w:p>
    <w:p w:rsidR="00BC2209" w:rsidRDefault="00BC2209" w:rsidP="00BC2209">
      <w:pPr>
        <w:ind w:firstLine="851"/>
        <w:jc w:val="both"/>
      </w:pPr>
      <w:r>
        <w:t>заслушивать и принимать участие в обсуждении отчетов о деятельности родительского комитета класса;</w:t>
      </w:r>
    </w:p>
    <w:p w:rsidR="00BC2209" w:rsidRDefault="00BC2209" w:rsidP="00BC2209">
      <w:pPr>
        <w:ind w:firstLine="851"/>
        <w:jc w:val="both"/>
      </w:pPr>
      <w:r>
        <w:t>участвовать в организации и проведении общешкольных мероприятий с учащимися;</w:t>
      </w:r>
    </w:p>
    <w:p w:rsidR="00BC2209" w:rsidRDefault="00BC2209" w:rsidP="00BC2209">
      <w:pPr>
        <w:ind w:firstLine="851"/>
        <w:jc w:val="both"/>
      </w:pPr>
      <w:r>
        <w:t>присутствовать на любых уроках или мероприятиях, проводимых учителями-предметниками в классе;</w:t>
      </w:r>
    </w:p>
    <w:p w:rsidR="00BC2209" w:rsidRDefault="00BC2209" w:rsidP="00BC2209">
      <w:pPr>
        <w:ind w:firstLine="851"/>
        <w:jc w:val="both"/>
      </w:pPr>
      <w:r>
        <w:t>координировать работу учителей-предметников (а также психолога), оказывающих воспитательное влияние на учащихся через проведение педагогических консилиумов, «малых» педсоветов и других форм;</w:t>
      </w:r>
    </w:p>
    <w:p w:rsidR="00BC2209" w:rsidRDefault="00BC2209" w:rsidP="00BC2209">
      <w:pPr>
        <w:ind w:firstLine="851"/>
        <w:jc w:val="both"/>
      </w:pPr>
      <w:r>
        <w:t xml:space="preserve">выносить на рассмотрение администрации, методического совета или совета </w:t>
      </w:r>
      <w:proofErr w:type="gramStart"/>
      <w:r>
        <w:t>школы</w:t>
      </w:r>
      <w:proofErr w:type="gramEnd"/>
      <w:r>
        <w:t xml:space="preserve"> согласованные с коллективом класса предложения по улучшению воспитательной работы — приглашать родителей (или лиц, их заменяющих) в школу, по согласованию с администрацией обращаться в советы содействия семье и школе на предприятия, в организации для решения вопросов, связанных с обучением и воспитанием учащихся класса;</w:t>
      </w:r>
    </w:p>
    <w:p w:rsidR="00BC2209" w:rsidRDefault="00BC2209" w:rsidP="00BC2209">
      <w:pPr>
        <w:ind w:firstLine="851"/>
        <w:jc w:val="both"/>
      </w:pPr>
      <w:r>
        <w:t>организовать воспитательную работу с учениками класса через проведение «малых педсоветов», педагогических консилиумов, тематических и других мероприятий;</w:t>
      </w:r>
    </w:p>
    <w:p w:rsidR="00BC2209" w:rsidRDefault="00BC2209" w:rsidP="00BC2209">
      <w:pPr>
        <w:ind w:firstLine="851"/>
        <w:jc w:val="both"/>
      </w:pPr>
      <w:r>
        <w:t>приглашать для беседы родителей (лиц, их заменяющих);</w:t>
      </w:r>
    </w:p>
    <w:p w:rsidR="00BC2209" w:rsidRDefault="00BC2209" w:rsidP="00BC2209">
      <w:pPr>
        <w:ind w:firstLine="851"/>
        <w:jc w:val="both"/>
      </w:pPr>
      <w:r>
        <w:t>по согласованию с администрацией общеобразовательного учреждения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предприятиях;</w:t>
      </w:r>
    </w:p>
    <w:p w:rsidR="00BC2209" w:rsidRDefault="00BC2209" w:rsidP="00BC2209">
      <w:pPr>
        <w:ind w:firstLine="851"/>
        <w:jc w:val="both"/>
      </w:pPr>
      <w:r>
        <w:t>получать помощь в организации своей деятельности  от педагогического коллектива общеобразовательного учреждения;</w:t>
      </w:r>
    </w:p>
    <w:p w:rsidR="00BC2209" w:rsidRDefault="00BC2209" w:rsidP="00BC2209">
      <w:pPr>
        <w:ind w:firstLine="851"/>
        <w:jc w:val="both"/>
      </w:pPr>
      <w:r>
        <w:t>определять индивидуальный режим работы с учащимися исходя из конкретной ситуации;</w:t>
      </w:r>
    </w:p>
    <w:p w:rsidR="00BC2209" w:rsidRDefault="00BC2209" w:rsidP="00BC2209">
      <w:pPr>
        <w:ind w:firstLine="851"/>
        <w:jc w:val="both"/>
      </w:pPr>
      <w:r>
        <w:t>вести опытно-экспериментальную работу по проблемам воспитания.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6. Формы работы классного руководителя</w:t>
      </w:r>
    </w:p>
    <w:p w:rsidR="00BC2209" w:rsidRDefault="00BC2209" w:rsidP="00BC2209">
      <w:pPr>
        <w:ind w:firstLine="851"/>
        <w:jc w:val="both"/>
      </w:pPr>
      <w:r>
        <w:t xml:space="preserve"> </w:t>
      </w:r>
    </w:p>
    <w:p w:rsidR="00BC2209" w:rsidRDefault="00BC2209" w:rsidP="00BC2209">
      <w:pPr>
        <w:ind w:firstLine="851"/>
        <w:jc w:val="both"/>
      </w:pPr>
      <w:r>
        <w:t xml:space="preserve">Индивидуальная (беседа, консультация, обмен мнениями, выполнение совместного поручения, оказание индивидуальной помощи, совместный поиск решения проблемы и др.). </w:t>
      </w:r>
    </w:p>
    <w:p w:rsidR="00BC2209" w:rsidRDefault="00BC2209" w:rsidP="00BC2209">
      <w:pPr>
        <w:ind w:firstLine="851"/>
        <w:jc w:val="both"/>
      </w:pPr>
      <w:r>
        <w:t xml:space="preserve"> Групповая (советы дел, творческие группы, органы самоуправления и др.). </w:t>
      </w:r>
    </w:p>
    <w:p w:rsidR="00BC2209" w:rsidRDefault="00BC2209" w:rsidP="00BC2209">
      <w:pPr>
        <w:ind w:firstLine="851"/>
        <w:jc w:val="both"/>
      </w:pPr>
      <w:r>
        <w:t xml:space="preserve"> Коллективная (коллективные творческие дела, конкурсы, спектакли, концерты, походы, слеты, соревнования и др.). </w:t>
      </w:r>
    </w:p>
    <w:p w:rsidR="00BC2209" w:rsidRDefault="00BC2209" w:rsidP="00BC2209">
      <w:pPr>
        <w:ind w:firstLine="851"/>
        <w:jc w:val="both"/>
      </w:pPr>
      <w:r>
        <w:lastRenderedPageBreak/>
        <w:t xml:space="preserve"> При выборе форм работы с учащимися целесообразно руководствоваться следующим: </w:t>
      </w:r>
    </w:p>
    <w:p w:rsidR="00BC2209" w:rsidRDefault="00BC2209" w:rsidP="00BC2209">
      <w:pPr>
        <w:ind w:firstLine="851"/>
        <w:jc w:val="both"/>
      </w:pPr>
      <w:r>
        <w:t>учитывать воспитательные задачи, определенные на очередной период работы;</w:t>
      </w:r>
    </w:p>
    <w:p w:rsidR="00BC2209" w:rsidRDefault="00BC2209" w:rsidP="00BC2209">
      <w:pPr>
        <w:ind w:firstLine="851"/>
        <w:jc w:val="both"/>
      </w:pPr>
      <w:r>
        <w:t>определять содержание и основные виды деятельности на основе воспитательных задач;</w:t>
      </w:r>
    </w:p>
    <w:p w:rsidR="00BC2209" w:rsidRDefault="00BC2209" w:rsidP="00BC2209">
      <w:pPr>
        <w:ind w:firstLine="851"/>
        <w:jc w:val="both"/>
      </w:pPr>
      <w:r>
        <w:t>учитывать принципы организации воспитательного процесса, возможности, интересы и потребности детей, внешние условия, возможности педагогов и родителей;</w:t>
      </w:r>
    </w:p>
    <w:p w:rsidR="00BC2209" w:rsidRDefault="00BC2209" w:rsidP="00BC2209">
      <w:pPr>
        <w:ind w:firstLine="851"/>
        <w:jc w:val="both"/>
      </w:pPr>
      <w:r>
        <w:t>осуществлять поиск форм работы на основе коллективного целеполагания;</w:t>
      </w:r>
    </w:p>
    <w:p w:rsidR="00BC2209" w:rsidRDefault="00BC2209" w:rsidP="00BC2209">
      <w:pPr>
        <w:ind w:firstLine="851"/>
        <w:jc w:val="both"/>
      </w:pPr>
      <w:r>
        <w:t>обеспечивать целостность содержания, форм и методов воспитательной деятельности.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7. Содержание работы классного руководителя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both"/>
      </w:pPr>
      <w:r>
        <w:t xml:space="preserve"> Классный руководитель принимает во внимание уровень воспитанности обучающихся, социальные и материальные условия их жизни, специфику семейных обстоятельств. </w:t>
      </w:r>
    </w:p>
    <w:p w:rsidR="00BC2209" w:rsidRDefault="00BC2209" w:rsidP="00BC2209">
      <w:pPr>
        <w:ind w:firstLine="851"/>
        <w:jc w:val="both"/>
      </w:pPr>
      <w:r>
        <w:t xml:space="preserve"> Для успешного решения вопросов обучения, воспитания и развития личности ребенка классный руководитель осуществляет взаимодействие всех участников образовательного процесса. </w:t>
      </w:r>
    </w:p>
    <w:p w:rsidR="00BC2209" w:rsidRDefault="00BC2209" w:rsidP="00BC2209">
      <w:pPr>
        <w:ind w:firstLine="851"/>
        <w:jc w:val="both"/>
      </w:pPr>
      <w:r>
        <w:t xml:space="preserve"> В процессе своей деятельности классный руководитель взаимодействует с учителями-предметниками, представляет интересы своих воспитанников в педагогическом совете, привлекает к совместной работе родителей учащихся (законных представителей), вовлекает учащихся во внеклассную работу, дополнительное образование. </w:t>
      </w:r>
    </w:p>
    <w:p w:rsidR="00BC2209" w:rsidRDefault="00BC2209" w:rsidP="00BC2209">
      <w:pPr>
        <w:ind w:firstLine="851"/>
        <w:jc w:val="both"/>
      </w:pPr>
      <w:r>
        <w:t xml:space="preserve"> Совместно с педагогом-психологом классный руководитель изучает индивидуальность учащихся, процесс их адаптации в микросоциуме, координирует связь педагога-психолога с родителями (законными представителями), анализирует развитие коллектива класса, определяет творческие, интеллектуальные, познавательные возможности детей. </w:t>
      </w:r>
    </w:p>
    <w:p w:rsidR="00BC2209" w:rsidRDefault="00BC2209" w:rsidP="00BC2209">
      <w:pPr>
        <w:ind w:firstLine="851"/>
        <w:jc w:val="both"/>
      </w:pPr>
      <w:r>
        <w:t xml:space="preserve"> Классный руководитель сотрудничает с педагогами дополнительного образования, педагогами-организаторами, способствует включению школьников в различные творческие объединения по интересам, внеклассную, внешкольную каникулярную работу. </w:t>
      </w:r>
    </w:p>
    <w:p w:rsidR="00BC2209" w:rsidRDefault="00BC2209" w:rsidP="00BC2209">
      <w:pPr>
        <w:ind w:firstLine="851"/>
        <w:jc w:val="both"/>
      </w:pPr>
      <w:r>
        <w:t xml:space="preserve"> Классный руководитель взаимодействует с социальным педагогом, организует социально значимую деятельность учащихся, мероприятия, направленные на развитие социальных инициатив, реализацию социальных проектов. </w:t>
      </w:r>
    </w:p>
    <w:p w:rsidR="00BC2209" w:rsidRDefault="00BC2209" w:rsidP="00BC2209">
      <w:pPr>
        <w:ind w:firstLine="851"/>
        <w:jc w:val="both"/>
      </w:pPr>
      <w:r>
        <w:t xml:space="preserve"> В своей работе классный руководитель постоянно заботится о здоровье детей, способствует формированию отношения к нравственным идеалам, этическим нормам поведения. </w:t>
      </w:r>
    </w:p>
    <w:p w:rsidR="00BC2209" w:rsidRDefault="00BC2209" w:rsidP="00BC2209">
      <w:pPr>
        <w:ind w:firstLine="851"/>
        <w:jc w:val="both"/>
      </w:pPr>
      <w:r>
        <w:t xml:space="preserve"> Формы работы классного руководителя определяются исходя из педагогической ситуации, сложившейся в школе и данном классе, традиционного опыта воспитания; степень педагогического воздействия — уровнем развития личности учащегося, </w:t>
      </w:r>
      <w:proofErr w:type="spellStart"/>
      <w:r>
        <w:t>сформированностью</w:t>
      </w:r>
      <w:proofErr w:type="spellEnd"/>
      <w:r>
        <w:t xml:space="preserve"> классного коллектива. </w:t>
      </w:r>
    </w:p>
    <w:p w:rsidR="00BC2209" w:rsidRDefault="00BC2209" w:rsidP="00BC2209">
      <w:pPr>
        <w:ind w:firstLine="851"/>
        <w:jc w:val="both"/>
      </w:pPr>
      <w:r>
        <w:t xml:space="preserve"> Классный час проводится не реже 1 раза в две недели. </w:t>
      </w:r>
    </w:p>
    <w:p w:rsidR="00BC2209" w:rsidRDefault="00BC2209" w:rsidP="00BC2209">
      <w:pPr>
        <w:ind w:firstLine="851"/>
        <w:jc w:val="both"/>
      </w:pPr>
      <w:r>
        <w:t xml:space="preserve"> Классный руководитель играет ведущую роль во взаимодействии образовательного учреждения и родителей (законных представителей), организует консультационную работу с родителями по различным вопросам воспитания, обучения, соблюдения прав учащихся. </w:t>
      </w:r>
    </w:p>
    <w:p w:rsidR="00BC2209" w:rsidRDefault="00BC2209" w:rsidP="00BC2209">
      <w:pPr>
        <w:ind w:firstLine="851"/>
        <w:jc w:val="both"/>
      </w:pPr>
      <w:r>
        <w:t xml:space="preserve"> Классный руководитель проводит родительские собрания, организует работу органа родительского самоуправления (совета, комитета и др.). Родительское собрание проводится не реже 1 раза в четверть. 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8. Критерии оценки деятельности классного руководителя</w:t>
      </w:r>
    </w:p>
    <w:p w:rsidR="00BC2209" w:rsidRDefault="00BC2209" w:rsidP="00BC2209">
      <w:pPr>
        <w:ind w:firstLine="851"/>
        <w:jc w:val="both"/>
      </w:pPr>
      <w:r>
        <w:t xml:space="preserve"> </w:t>
      </w:r>
    </w:p>
    <w:p w:rsidR="00BC2209" w:rsidRDefault="00BC2209" w:rsidP="00BC2209">
      <w:pPr>
        <w:ind w:firstLine="851"/>
        <w:jc w:val="both"/>
      </w:pPr>
      <w:r>
        <w:t xml:space="preserve">Результативность: позволяет оценить, насколько эффективно реализуются целевые и социально-психологические функции. Отражают тот уровень, которого </w:t>
      </w:r>
      <w:r>
        <w:lastRenderedPageBreak/>
        <w:t xml:space="preserve">достигают воспитанники в своем социальном развитии (уровень социальных компетенций, общей культуры и дисциплины учащихся класса, их гражданской зрелости). </w:t>
      </w:r>
    </w:p>
    <w:p w:rsidR="00BC2209" w:rsidRDefault="00BC2209" w:rsidP="00BC2209">
      <w:pPr>
        <w:ind w:firstLine="851"/>
        <w:jc w:val="both"/>
      </w:pPr>
      <w:r>
        <w:t xml:space="preserve"> Деятельность: позволяет оценить реализацию управленческих функций классного руководителя (деятельность классного руководителя по организации воспитательной работы с учащимися; взаимодействие классного руководителя с учителями, работающими в классе; родителями и общественностью по воспитанию, обучению, творческому развитию учащихся). </w:t>
      </w:r>
    </w:p>
    <w:p w:rsidR="00BC2209" w:rsidRDefault="00BC2209" w:rsidP="00BC2209">
      <w:pPr>
        <w:ind w:firstLine="851"/>
        <w:jc w:val="both"/>
      </w:pPr>
      <w:r>
        <w:t xml:space="preserve">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9. Ответственность классного руководителя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both"/>
      </w:pPr>
      <w:r>
        <w:t xml:space="preserve">За неисполнение или ненадлежащее исполнение без уважительной причины устава и правил внутреннего распорядка образовательного учреждения, распоряжений руководителя ОУ, должностных обязанностей, установленных настоящим Положением, в том числе за неиспользование предоставленных прав, классный руководитель несет дисциплинарную ответственность в порядке, определенном трудовым законодательством. 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center"/>
        <w:rPr>
          <w:b/>
        </w:rPr>
      </w:pPr>
      <w:r>
        <w:rPr>
          <w:b/>
        </w:rPr>
        <w:t>10. Назначение классного руководителя и контроль за его деятельностью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both"/>
      </w:pPr>
      <w:r>
        <w:t xml:space="preserve">Классный руководитель назначается с согласия педагогического работника приказом руководителя общеобразовательного учреждения на основании решения педагогического совета. </w:t>
      </w:r>
    </w:p>
    <w:p w:rsidR="00BC2209" w:rsidRDefault="00BC2209" w:rsidP="00BC2209">
      <w:pPr>
        <w:ind w:firstLine="851"/>
        <w:jc w:val="both"/>
      </w:pPr>
      <w:r>
        <w:t xml:space="preserve"> Контроль за деятельностью классного руководителя осуществляет заместитель директора общеобразовательного учреждения по воспитательной работе. </w:t>
      </w:r>
    </w:p>
    <w:p w:rsidR="00BC2209" w:rsidRDefault="00BC2209" w:rsidP="00BC2209">
      <w:pPr>
        <w:ind w:firstLine="851"/>
        <w:jc w:val="both"/>
      </w:pPr>
    </w:p>
    <w:p w:rsidR="00BC2209" w:rsidRDefault="00BC2209" w:rsidP="00BC2209">
      <w:pPr>
        <w:ind w:firstLine="851"/>
        <w:jc w:val="both"/>
      </w:pPr>
    </w:p>
    <w:p w:rsidR="003E4A65" w:rsidRDefault="003E4A65"/>
    <w:sectPr w:rsidR="003E4A65" w:rsidSect="00CC2B7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2545"/>
    <w:multiLevelType w:val="hybridMultilevel"/>
    <w:tmpl w:val="57F0F042"/>
    <w:lvl w:ilvl="0" w:tplc="0318F6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63"/>
    <w:rsid w:val="003E4A65"/>
    <w:rsid w:val="00445863"/>
    <w:rsid w:val="00BC2209"/>
    <w:rsid w:val="00C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466E2-5FCC-4CDE-B24B-70E88860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0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2017-10-14T10:44:00Z</dcterms:created>
  <dcterms:modified xsi:type="dcterms:W3CDTF">2020-03-04T08:04:00Z</dcterms:modified>
</cp:coreProperties>
</file>